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242A" w14:textId="77777777" w:rsidR="00F11670" w:rsidRPr="00DE0452" w:rsidRDefault="00F11670" w:rsidP="00F11670">
      <w:pPr>
        <w:ind w:right="-1"/>
        <w:jc w:val="right"/>
        <w:rPr>
          <w:lang w:val="et-EE" w:eastAsia="et-EE"/>
        </w:rPr>
      </w:pPr>
      <w:r w:rsidRPr="00DE0452">
        <w:rPr>
          <w:lang w:val="et-EE" w:eastAsia="et-EE"/>
        </w:rPr>
        <w:t>Eelnõu</w:t>
      </w:r>
    </w:p>
    <w:p w14:paraId="64CE2A2F" w14:textId="77777777" w:rsidR="00F11670" w:rsidRPr="00DE0452" w:rsidRDefault="00F11670" w:rsidP="00F11670">
      <w:pPr>
        <w:ind w:right="-1"/>
        <w:rPr>
          <w:lang w:val="et-EE" w:eastAsia="et-EE"/>
        </w:rPr>
      </w:pPr>
    </w:p>
    <w:p w14:paraId="54353F7D" w14:textId="77777777" w:rsidR="00F11670" w:rsidRPr="00DE0452" w:rsidRDefault="00F11670" w:rsidP="00F11670">
      <w:pPr>
        <w:ind w:right="-1"/>
        <w:rPr>
          <w:lang w:val="et-EE" w:eastAsia="et-EE"/>
        </w:rPr>
      </w:pPr>
    </w:p>
    <w:p w14:paraId="19D18643" w14:textId="77777777" w:rsidR="00F11670" w:rsidRPr="00DE0452" w:rsidRDefault="00F11670" w:rsidP="00F11670">
      <w:pPr>
        <w:ind w:right="-1"/>
        <w:rPr>
          <w:lang w:val="et-EE" w:eastAsia="et-EE"/>
        </w:rPr>
      </w:pPr>
    </w:p>
    <w:p w14:paraId="161888BE" w14:textId="77777777" w:rsidR="00F11670" w:rsidRPr="00DE0452" w:rsidRDefault="00F11670" w:rsidP="00F11670">
      <w:pPr>
        <w:ind w:right="-1"/>
        <w:rPr>
          <w:bCs/>
          <w:lang w:val="et-EE" w:eastAsia="et-EE"/>
        </w:rPr>
      </w:pPr>
    </w:p>
    <w:p w14:paraId="464290AE" w14:textId="77777777" w:rsidR="00F11670" w:rsidRPr="00DE0452" w:rsidRDefault="00F11670" w:rsidP="00F11670">
      <w:pPr>
        <w:ind w:right="-1"/>
        <w:jc w:val="center"/>
        <w:rPr>
          <w:b/>
          <w:bCs/>
          <w:sz w:val="32"/>
          <w:szCs w:val="32"/>
          <w:lang w:val="et-EE" w:eastAsia="et-EE"/>
        </w:rPr>
      </w:pPr>
      <w:r w:rsidRPr="00DE0452">
        <w:rPr>
          <w:b/>
          <w:bCs/>
          <w:sz w:val="32"/>
          <w:szCs w:val="32"/>
          <w:lang w:val="et-EE" w:eastAsia="et-EE"/>
        </w:rPr>
        <w:t>LÄÄNE-HARJU VALLAVOLIKOGU</w:t>
      </w:r>
    </w:p>
    <w:p w14:paraId="02B52AC6" w14:textId="77777777" w:rsidR="00F11670" w:rsidRPr="00DE0452" w:rsidRDefault="00F11670" w:rsidP="00F11670">
      <w:pPr>
        <w:ind w:right="-1"/>
        <w:jc w:val="center"/>
        <w:rPr>
          <w:bCs/>
          <w:lang w:val="et-EE" w:eastAsia="et-EE"/>
        </w:rPr>
      </w:pPr>
    </w:p>
    <w:p w14:paraId="7B368CF2" w14:textId="77777777" w:rsidR="00F11670" w:rsidRPr="00DE0452" w:rsidRDefault="00F11670" w:rsidP="00F11670">
      <w:pPr>
        <w:ind w:right="-1"/>
        <w:jc w:val="center"/>
        <w:rPr>
          <w:bCs/>
          <w:lang w:val="et-EE" w:eastAsia="et-EE"/>
        </w:rPr>
      </w:pPr>
    </w:p>
    <w:p w14:paraId="76CA27C2" w14:textId="77777777" w:rsidR="00F11670" w:rsidRPr="00DE0452" w:rsidRDefault="00F11670" w:rsidP="00F11670">
      <w:pPr>
        <w:ind w:right="-1"/>
        <w:jc w:val="center"/>
        <w:rPr>
          <w:b/>
          <w:bCs/>
          <w:sz w:val="28"/>
          <w:szCs w:val="28"/>
          <w:lang w:val="et-EE" w:eastAsia="et-EE"/>
        </w:rPr>
      </w:pPr>
      <w:r w:rsidRPr="00DE0452">
        <w:rPr>
          <w:b/>
          <w:bCs/>
          <w:sz w:val="28"/>
          <w:szCs w:val="28"/>
          <w:lang w:val="et-EE" w:eastAsia="et-EE"/>
        </w:rPr>
        <w:t>OTSUS</w:t>
      </w:r>
    </w:p>
    <w:p w14:paraId="44643A62" w14:textId="77777777" w:rsidR="00F11670" w:rsidRPr="00DE0452" w:rsidRDefault="00F11670" w:rsidP="00F11670">
      <w:pPr>
        <w:tabs>
          <w:tab w:val="left" w:pos="5529"/>
        </w:tabs>
        <w:ind w:right="-1"/>
        <w:rPr>
          <w:szCs w:val="20"/>
          <w:lang w:val="et-EE" w:eastAsia="et-EE"/>
        </w:rPr>
      </w:pPr>
    </w:p>
    <w:p w14:paraId="542093A6" w14:textId="61D52729" w:rsidR="00F11670" w:rsidRPr="00DE0452" w:rsidRDefault="00581C75" w:rsidP="00F11670">
      <w:pPr>
        <w:tabs>
          <w:tab w:val="left" w:pos="5529"/>
        </w:tabs>
        <w:ind w:right="-1"/>
        <w:rPr>
          <w:lang w:val="et-EE" w:eastAsia="et-EE"/>
        </w:rPr>
      </w:pPr>
      <w:r w:rsidRPr="00DE0452">
        <w:rPr>
          <w:lang w:val="et-EE" w:eastAsia="et-EE"/>
        </w:rPr>
        <w:t>Paldiski</w:t>
      </w:r>
      <w:r w:rsidR="00F11670" w:rsidRPr="00DE0452">
        <w:rPr>
          <w:lang w:val="et-EE" w:eastAsia="et-EE"/>
        </w:rPr>
        <w:tab/>
        <w:t xml:space="preserve">XX. </w:t>
      </w:r>
      <w:r w:rsidR="00CE5031">
        <w:rPr>
          <w:lang w:val="et-EE" w:eastAsia="et-EE"/>
        </w:rPr>
        <w:t>aprill</w:t>
      </w:r>
      <w:r w:rsidRPr="00DE0452">
        <w:rPr>
          <w:lang w:val="et-EE" w:eastAsia="et-EE"/>
        </w:rPr>
        <w:t xml:space="preserve"> </w:t>
      </w:r>
      <w:r w:rsidR="00F11670" w:rsidRPr="00DE0452">
        <w:rPr>
          <w:lang w:val="et-EE" w:eastAsia="et-EE"/>
        </w:rPr>
        <w:t>20</w:t>
      </w:r>
      <w:r w:rsidR="00B925BC" w:rsidRPr="00DE0452">
        <w:rPr>
          <w:lang w:val="et-EE" w:eastAsia="et-EE"/>
        </w:rPr>
        <w:t>2</w:t>
      </w:r>
      <w:r w:rsidR="00E12F4A">
        <w:rPr>
          <w:lang w:val="et-EE" w:eastAsia="et-EE"/>
        </w:rPr>
        <w:t>6</w:t>
      </w:r>
      <w:r w:rsidR="00F11670" w:rsidRPr="00DE0452">
        <w:rPr>
          <w:lang w:val="et-EE" w:eastAsia="et-EE"/>
        </w:rPr>
        <w:t xml:space="preserve"> nr </w:t>
      </w:r>
    </w:p>
    <w:p w14:paraId="00CD1D2D" w14:textId="77777777" w:rsidR="00F11670" w:rsidRPr="00DE0452" w:rsidRDefault="00F11670" w:rsidP="00F11670">
      <w:pPr>
        <w:rPr>
          <w:lang w:val="et-EE" w:eastAsia="et-EE"/>
        </w:rPr>
      </w:pPr>
    </w:p>
    <w:p w14:paraId="57E500F7" w14:textId="77777777" w:rsidR="00F11670" w:rsidRPr="00DE0452" w:rsidRDefault="00F11670" w:rsidP="00F11670">
      <w:pPr>
        <w:rPr>
          <w:lang w:val="et-EE" w:eastAsia="et-EE"/>
        </w:rPr>
      </w:pPr>
    </w:p>
    <w:p w14:paraId="0762F7B9" w14:textId="43F825CC" w:rsidR="00075CEF" w:rsidRPr="00DE0452" w:rsidRDefault="00075CEF" w:rsidP="00F11670">
      <w:pPr>
        <w:ind w:right="4820"/>
        <w:rPr>
          <w:b/>
          <w:lang w:val="et-EE"/>
        </w:rPr>
      </w:pPr>
      <w:r w:rsidRPr="00DE0452">
        <w:rPr>
          <w:b/>
          <w:lang w:val="et-EE"/>
        </w:rPr>
        <w:t>Detailplaneeringu algatamine ja keskkonnamõju strateegilise hindamise algatamata jätmine</w:t>
      </w:r>
    </w:p>
    <w:p w14:paraId="7AC63A09" w14:textId="77777777" w:rsidR="00075CEF" w:rsidRPr="00DE0452" w:rsidRDefault="00075CEF" w:rsidP="00075CEF">
      <w:pPr>
        <w:rPr>
          <w:b/>
          <w:lang w:val="et-EE"/>
        </w:rPr>
      </w:pPr>
    </w:p>
    <w:p w14:paraId="21AD7690" w14:textId="77777777" w:rsidR="00075CEF" w:rsidRPr="00DE0452" w:rsidRDefault="00075CEF" w:rsidP="00075CEF">
      <w:pPr>
        <w:rPr>
          <w:lang w:val="et-EE"/>
        </w:rPr>
      </w:pPr>
    </w:p>
    <w:p w14:paraId="16AA3F91" w14:textId="4B920376" w:rsidR="00075CEF" w:rsidRPr="00DE0452" w:rsidRDefault="00047422" w:rsidP="000F1190">
      <w:pPr>
        <w:pStyle w:val="NoSpacing"/>
        <w:jc w:val="both"/>
        <w:rPr>
          <w:lang w:val="et-EE"/>
        </w:rPr>
      </w:pPr>
      <w:r>
        <w:rPr>
          <w:lang w:val="et-EE"/>
        </w:rPr>
        <w:t>Olavi Paloviir</w:t>
      </w:r>
      <w:r w:rsidR="00B925BC" w:rsidRPr="00DE0452">
        <w:rPr>
          <w:lang w:val="et-EE"/>
        </w:rPr>
        <w:t xml:space="preserve"> </w:t>
      </w:r>
      <w:r w:rsidR="00075CEF" w:rsidRPr="00DE0452">
        <w:rPr>
          <w:lang w:val="et-EE"/>
        </w:rPr>
        <w:t>esitas</w:t>
      </w:r>
      <w:r w:rsidR="00976B64" w:rsidRPr="00DE0452">
        <w:rPr>
          <w:lang w:val="et-EE"/>
        </w:rPr>
        <w:t xml:space="preserve"> Lääne-Harju</w:t>
      </w:r>
      <w:r w:rsidR="00075CEF" w:rsidRPr="00DE0452">
        <w:rPr>
          <w:lang w:val="et-EE"/>
        </w:rPr>
        <w:t xml:space="preserve"> Vallavalitsusele taotluse (registreeritud </w:t>
      </w:r>
      <w:r>
        <w:rPr>
          <w:lang w:val="et-EE"/>
        </w:rPr>
        <w:t>1</w:t>
      </w:r>
      <w:r w:rsidR="00B30A4A" w:rsidRPr="00DE0452">
        <w:rPr>
          <w:lang w:val="et-EE"/>
        </w:rPr>
        <w:t>5.0</w:t>
      </w:r>
      <w:r>
        <w:rPr>
          <w:lang w:val="et-EE"/>
        </w:rPr>
        <w:t>1</w:t>
      </w:r>
      <w:r w:rsidR="00075CEF" w:rsidRPr="00DE0452">
        <w:rPr>
          <w:lang w:val="et-EE"/>
        </w:rPr>
        <w:t>.20</w:t>
      </w:r>
      <w:r w:rsidR="00B925BC" w:rsidRPr="00DE0452">
        <w:rPr>
          <w:lang w:val="et-EE"/>
        </w:rPr>
        <w:t>2</w:t>
      </w:r>
      <w:r>
        <w:rPr>
          <w:lang w:val="et-EE"/>
        </w:rPr>
        <w:t>6</w:t>
      </w:r>
      <w:r w:rsidR="00075CEF" w:rsidRPr="00DE0452">
        <w:rPr>
          <w:lang w:val="et-EE"/>
        </w:rPr>
        <w:t xml:space="preserve"> nr </w:t>
      </w:r>
      <w:r w:rsidR="00B925BC" w:rsidRPr="00DE0452">
        <w:rPr>
          <w:lang w:val="et-EE"/>
        </w:rPr>
        <w:t>6</w:t>
      </w:r>
      <w:r w:rsidR="00075CEF" w:rsidRPr="00DE0452">
        <w:rPr>
          <w:lang w:val="et-EE"/>
        </w:rPr>
        <w:t>-</w:t>
      </w:r>
      <w:r w:rsidR="00B925BC" w:rsidRPr="00DE0452">
        <w:rPr>
          <w:lang w:val="et-EE"/>
        </w:rPr>
        <w:t>2</w:t>
      </w:r>
      <w:r w:rsidR="00075CEF" w:rsidRPr="00DE0452">
        <w:rPr>
          <w:lang w:val="et-EE"/>
        </w:rPr>
        <w:t>/</w:t>
      </w:r>
      <w:r>
        <w:rPr>
          <w:lang w:val="et-EE"/>
        </w:rPr>
        <w:t>82</w:t>
      </w:r>
      <w:r w:rsidR="00075CEF" w:rsidRPr="00DE0452">
        <w:rPr>
          <w:lang w:val="et-EE"/>
        </w:rPr>
        <w:t xml:space="preserve">) detailplaneeringu algatamiseks </w:t>
      </w:r>
      <w:r w:rsidR="00B925BC" w:rsidRPr="00DE0452">
        <w:rPr>
          <w:lang w:val="et-EE"/>
        </w:rPr>
        <w:t>Lääne-Harju</w:t>
      </w:r>
      <w:r w:rsidR="00075CEF" w:rsidRPr="00DE0452">
        <w:rPr>
          <w:lang w:val="et-EE"/>
        </w:rPr>
        <w:t xml:space="preserve"> vallas </w:t>
      </w:r>
      <w:r>
        <w:rPr>
          <w:lang w:val="et-EE"/>
        </w:rPr>
        <w:t xml:space="preserve">Vasalemma alevikus Toomi </w:t>
      </w:r>
      <w:r w:rsidR="00495BC5" w:rsidRPr="00DE0452">
        <w:rPr>
          <w:lang w:val="et-EE"/>
        </w:rPr>
        <w:t xml:space="preserve">(katastritunnus </w:t>
      </w:r>
      <w:r w:rsidRPr="00047422">
        <w:rPr>
          <w:lang w:val="et-EE"/>
        </w:rPr>
        <w:t>86801:001:0176</w:t>
      </w:r>
      <w:r w:rsidR="00495BC5" w:rsidRPr="00DE0452">
        <w:rPr>
          <w:lang w:val="et-EE"/>
        </w:rPr>
        <w:t>)</w:t>
      </w:r>
      <w:r w:rsidR="00B30A4A" w:rsidRPr="00DE0452">
        <w:rPr>
          <w:lang w:val="et-EE"/>
        </w:rPr>
        <w:t xml:space="preserve">, </w:t>
      </w:r>
      <w:r>
        <w:rPr>
          <w:lang w:val="et-EE"/>
        </w:rPr>
        <w:t xml:space="preserve">maatulundusmaa </w:t>
      </w:r>
      <w:r w:rsidR="00B925BC" w:rsidRPr="00DE0452">
        <w:rPr>
          <w:lang w:val="et-EE"/>
        </w:rPr>
        <w:t>katastriüksusel</w:t>
      </w:r>
      <w:r w:rsidR="00581A1E" w:rsidRPr="00DE0452">
        <w:rPr>
          <w:lang w:val="et-EE"/>
        </w:rPr>
        <w:t xml:space="preserve">. Planeeringuala ligikaudne pindala on </w:t>
      </w:r>
      <w:r>
        <w:rPr>
          <w:lang w:val="et-EE"/>
        </w:rPr>
        <w:t>4,33</w:t>
      </w:r>
      <w:r w:rsidR="00581A1E" w:rsidRPr="00DE0452">
        <w:rPr>
          <w:lang w:val="et-EE"/>
        </w:rPr>
        <w:t xml:space="preserve"> ha.</w:t>
      </w:r>
    </w:p>
    <w:p w14:paraId="1C555B92" w14:textId="77777777" w:rsidR="00075CEF" w:rsidRPr="00DE0452" w:rsidRDefault="00075CEF" w:rsidP="00453529">
      <w:pPr>
        <w:jc w:val="both"/>
        <w:rPr>
          <w:lang w:val="et-EE"/>
        </w:rPr>
      </w:pPr>
    </w:p>
    <w:p w14:paraId="0659FC51" w14:textId="602A2FBE" w:rsidR="00D1451D" w:rsidRPr="00DE0452" w:rsidRDefault="00075CEF" w:rsidP="00453529">
      <w:pPr>
        <w:jc w:val="both"/>
        <w:rPr>
          <w:lang w:val="et-EE"/>
        </w:rPr>
      </w:pPr>
      <w:r w:rsidRPr="00DE0452">
        <w:rPr>
          <w:lang w:val="et-EE"/>
        </w:rPr>
        <w:t>Planeeritav</w:t>
      </w:r>
      <w:r w:rsidR="00554C73">
        <w:rPr>
          <w:lang w:val="et-EE"/>
        </w:rPr>
        <w:t xml:space="preserve"> Toomi katastriüksus asub</w:t>
      </w:r>
      <w:r w:rsidR="008A00C4">
        <w:rPr>
          <w:lang w:val="et-EE"/>
        </w:rPr>
        <w:t xml:space="preserve"> </w:t>
      </w:r>
      <w:r w:rsidR="00047422">
        <w:rPr>
          <w:lang w:val="et-EE"/>
        </w:rPr>
        <w:t xml:space="preserve">Vasalemma alevikus </w:t>
      </w:r>
      <w:r w:rsidR="00047422" w:rsidRPr="00047422">
        <w:rPr>
          <w:lang w:val="et-EE"/>
        </w:rPr>
        <w:t>Keila-Haapsalu tee</w:t>
      </w:r>
      <w:r w:rsidR="00554C73">
        <w:rPr>
          <w:lang w:val="et-EE"/>
        </w:rPr>
        <w:t xml:space="preserve"> </w:t>
      </w:r>
      <w:r w:rsidR="00047422">
        <w:rPr>
          <w:lang w:val="et-EE"/>
        </w:rPr>
        <w:t xml:space="preserve">(teeregistri nr 17) </w:t>
      </w:r>
      <w:r w:rsidR="00663235">
        <w:rPr>
          <w:lang w:val="et-EE"/>
        </w:rPr>
        <w:t xml:space="preserve"> ja Betooni tee vahelisel alal. </w:t>
      </w:r>
      <w:r w:rsidRPr="00DE0452">
        <w:rPr>
          <w:lang w:val="et-EE"/>
        </w:rPr>
        <w:t>Planeeritav ala piirneb põhjas</w:t>
      </w:r>
      <w:r w:rsidR="00171073" w:rsidRPr="00DE0452">
        <w:rPr>
          <w:lang w:val="et-EE"/>
        </w:rPr>
        <w:t xml:space="preserve"> </w:t>
      </w:r>
      <w:r w:rsidR="00663235" w:rsidRPr="00663235">
        <w:rPr>
          <w:lang w:val="et-EE"/>
        </w:rPr>
        <w:t>Haapsalu mnt 9</w:t>
      </w:r>
      <w:r w:rsidR="00663235">
        <w:rPr>
          <w:lang w:val="et-EE"/>
        </w:rPr>
        <w:t xml:space="preserve"> (katastritunnus </w:t>
      </w:r>
      <w:r w:rsidR="00663235" w:rsidRPr="00663235">
        <w:rPr>
          <w:lang w:val="et-EE"/>
        </w:rPr>
        <w:t>86801:001:0088</w:t>
      </w:r>
      <w:r w:rsidR="00663235">
        <w:rPr>
          <w:lang w:val="et-EE"/>
        </w:rPr>
        <w:t xml:space="preserve">) ja </w:t>
      </w:r>
      <w:r w:rsidR="00663235" w:rsidRPr="00663235">
        <w:rPr>
          <w:lang w:val="et-EE"/>
        </w:rPr>
        <w:t>Haapsalu mnt 11</w:t>
      </w:r>
      <w:r w:rsidR="001C4040" w:rsidRPr="00DE0452">
        <w:rPr>
          <w:lang w:val="et-EE"/>
        </w:rPr>
        <w:t xml:space="preserve"> </w:t>
      </w:r>
      <w:r w:rsidR="00DB1338" w:rsidRPr="00DE0452">
        <w:rPr>
          <w:lang w:val="et-EE"/>
        </w:rPr>
        <w:t>(katastritunnus</w:t>
      </w:r>
      <w:r w:rsidR="00663235">
        <w:rPr>
          <w:lang w:val="et-EE"/>
        </w:rPr>
        <w:t xml:space="preserve"> </w:t>
      </w:r>
      <w:r w:rsidR="00663235" w:rsidRPr="00663235">
        <w:rPr>
          <w:lang w:val="et-EE"/>
        </w:rPr>
        <w:t>86801:001:0011</w:t>
      </w:r>
      <w:r w:rsidR="00DB1338" w:rsidRPr="00DE0452">
        <w:rPr>
          <w:lang w:val="et-EE"/>
        </w:rPr>
        <w:t>)</w:t>
      </w:r>
      <w:r w:rsidR="00663235">
        <w:rPr>
          <w:lang w:val="et-EE"/>
        </w:rPr>
        <w:t xml:space="preserve"> elamumaa</w:t>
      </w:r>
      <w:r w:rsidRPr="00DE0452">
        <w:rPr>
          <w:lang w:val="et-EE"/>
        </w:rPr>
        <w:t xml:space="preserve">, </w:t>
      </w:r>
      <w:r w:rsidR="00663235">
        <w:rPr>
          <w:lang w:val="et-EE"/>
        </w:rPr>
        <w:t xml:space="preserve">kirdes </w:t>
      </w:r>
      <w:r w:rsidR="00663235" w:rsidRPr="00663235">
        <w:rPr>
          <w:lang w:val="et-EE"/>
        </w:rPr>
        <w:t>Haapsalu mnt 7a</w:t>
      </w:r>
      <w:r w:rsidR="00BD1D20" w:rsidRPr="00DE0452">
        <w:rPr>
          <w:lang w:val="et-EE"/>
        </w:rPr>
        <w:t xml:space="preserve"> </w:t>
      </w:r>
      <w:r w:rsidR="00DB1338" w:rsidRPr="00DE0452">
        <w:rPr>
          <w:lang w:val="et-EE"/>
        </w:rPr>
        <w:t xml:space="preserve">(katastritunnus </w:t>
      </w:r>
      <w:r w:rsidR="00C43A8B" w:rsidRPr="00C43A8B">
        <w:rPr>
          <w:lang w:val="et-EE"/>
        </w:rPr>
        <w:t>86801:001:0843</w:t>
      </w:r>
      <w:r w:rsidR="00BD1D20" w:rsidRPr="00DE0452">
        <w:rPr>
          <w:lang w:val="et-EE"/>
        </w:rPr>
        <w:t>)</w:t>
      </w:r>
      <w:r w:rsidR="00171073" w:rsidRPr="00DE0452">
        <w:rPr>
          <w:lang w:val="et-EE"/>
        </w:rPr>
        <w:t xml:space="preserve"> </w:t>
      </w:r>
      <w:r w:rsidR="00C43A8B">
        <w:rPr>
          <w:lang w:val="et-EE"/>
        </w:rPr>
        <w:t>tootmismaa, idas</w:t>
      </w:r>
      <w:r w:rsidR="00171073" w:rsidRPr="00DE0452">
        <w:rPr>
          <w:lang w:val="et-EE"/>
        </w:rPr>
        <w:t xml:space="preserve"> </w:t>
      </w:r>
      <w:r w:rsidR="00C43A8B" w:rsidRPr="00C43A8B">
        <w:rPr>
          <w:lang w:val="et-EE"/>
        </w:rPr>
        <w:t xml:space="preserve">Haapsalu mnt 7b </w:t>
      </w:r>
      <w:r w:rsidRPr="00DE0452">
        <w:rPr>
          <w:lang w:val="et-EE"/>
        </w:rPr>
        <w:t xml:space="preserve">(katastritunnus </w:t>
      </w:r>
      <w:r w:rsidR="00C43A8B" w:rsidRPr="00C43A8B">
        <w:rPr>
          <w:lang w:val="et-EE"/>
        </w:rPr>
        <w:t>86801:001:0247</w:t>
      </w:r>
      <w:r w:rsidRPr="00DE0452">
        <w:rPr>
          <w:lang w:val="et-EE"/>
        </w:rPr>
        <w:t>)</w:t>
      </w:r>
      <w:r w:rsidR="00171073" w:rsidRPr="00DE0452">
        <w:rPr>
          <w:lang w:val="et-EE"/>
        </w:rPr>
        <w:t xml:space="preserve"> </w:t>
      </w:r>
      <w:r w:rsidR="00C43A8B">
        <w:rPr>
          <w:lang w:val="et-EE"/>
        </w:rPr>
        <w:t>maatulundusmaa</w:t>
      </w:r>
      <w:r w:rsidR="00BD1D20" w:rsidRPr="00DE0452">
        <w:rPr>
          <w:lang w:val="et-EE"/>
        </w:rPr>
        <w:t xml:space="preserve">, </w:t>
      </w:r>
      <w:r w:rsidR="00C43A8B">
        <w:rPr>
          <w:lang w:val="et-EE"/>
        </w:rPr>
        <w:t xml:space="preserve">lõunas </w:t>
      </w:r>
      <w:r w:rsidR="00C43A8B" w:rsidRPr="00C43A8B">
        <w:rPr>
          <w:lang w:val="et-EE"/>
        </w:rPr>
        <w:t>Betooni tee</w:t>
      </w:r>
      <w:r w:rsidR="00BD1D20" w:rsidRPr="00DE0452">
        <w:rPr>
          <w:lang w:val="et-EE"/>
        </w:rPr>
        <w:t xml:space="preserve"> (katastritunnus </w:t>
      </w:r>
      <w:r w:rsidR="00C43A8B" w:rsidRPr="00C43A8B">
        <w:rPr>
          <w:lang w:val="et-EE"/>
        </w:rPr>
        <w:t>43101:001:1377</w:t>
      </w:r>
      <w:r w:rsidR="00BD1D20" w:rsidRPr="00DE0452">
        <w:rPr>
          <w:lang w:val="et-EE"/>
        </w:rPr>
        <w:t xml:space="preserve">) </w:t>
      </w:r>
      <w:r w:rsidR="00C43A8B">
        <w:rPr>
          <w:lang w:val="et-EE"/>
        </w:rPr>
        <w:t>transpordi</w:t>
      </w:r>
      <w:r w:rsidR="00BD1D20" w:rsidRPr="00DE0452">
        <w:rPr>
          <w:lang w:val="et-EE"/>
        </w:rPr>
        <w:t xml:space="preserve">maa, </w:t>
      </w:r>
      <w:r w:rsidR="00C43A8B">
        <w:rPr>
          <w:lang w:val="et-EE"/>
        </w:rPr>
        <w:t>läänes Betooni tee 1</w:t>
      </w:r>
      <w:r w:rsidR="00FA78ED" w:rsidRPr="00DE0452">
        <w:rPr>
          <w:lang w:val="et-EE"/>
        </w:rPr>
        <w:t xml:space="preserve"> (katastritunnus </w:t>
      </w:r>
      <w:r w:rsidR="00C43A8B" w:rsidRPr="00C43A8B">
        <w:rPr>
          <w:lang w:val="et-EE"/>
        </w:rPr>
        <w:t>86801:001:0841</w:t>
      </w:r>
      <w:r w:rsidR="00FA78ED" w:rsidRPr="00DE0452">
        <w:rPr>
          <w:lang w:val="et-EE"/>
        </w:rPr>
        <w:t>)</w:t>
      </w:r>
      <w:r w:rsidR="00C43A8B">
        <w:rPr>
          <w:lang w:val="et-EE"/>
        </w:rPr>
        <w:t xml:space="preserve"> maatulundusmaa ja </w:t>
      </w:r>
      <w:r w:rsidR="00C43A8B" w:rsidRPr="00C43A8B">
        <w:rPr>
          <w:lang w:val="et-EE"/>
        </w:rPr>
        <w:t>Haapsalu mnt 13 // Kuusemetsa</w:t>
      </w:r>
      <w:r w:rsidR="00FA78ED" w:rsidRPr="00DE0452">
        <w:rPr>
          <w:lang w:val="et-EE"/>
        </w:rPr>
        <w:t xml:space="preserve"> (katastritunnus </w:t>
      </w:r>
      <w:r w:rsidR="00C43A8B" w:rsidRPr="00C43A8B">
        <w:rPr>
          <w:lang w:val="et-EE"/>
        </w:rPr>
        <w:t>86801:001:0839</w:t>
      </w:r>
      <w:r w:rsidR="00FA78ED" w:rsidRPr="00DE0452">
        <w:rPr>
          <w:lang w:val="et-EE"/>
        </w:rPr>
        <w:t>)</w:t>
      </w:r>
      <w:r w:rsidR="00C43A8B">
        <w:rPr>
          <w:lang w:val="et-EE"/>
        </w:rPr>
        <w:t xml:space="preserve"> elamumaa katastriüksustega.</w:t>
      </w:r>
    </w:p>
    <w:p w14:paraId="52B353DF" w14:textId="77777777" w:rsidR="00734D8E" w:rsidRDefault="00734D8E" w:rsidP="00453529">
      <w:pPr>
        <w:jc w:val="both"/>
        <w:rPr>
          <w:lang w:val="et-EE"/>
        </w:rPr>
      </w:pPr>
    </w:p>
    <w:p w14:paraId="3D4E8D1F" w14:textId="6DFE377D" w:rsidR="003D006E" w:rsidRPr="00DE0452" w:rsidRDefault="003D006E" w:rsidP="00453529">
      <w:pPr>
        <w:jc w:val="both"/>
        <w:rPr>
          <w:lang w:val="et-EE"/>
        </w:rPr>
      </w:pPr>
      <w:r>
        <w:rPr>
          <w:lang w:val="et-EE"/>
        </w:rPr>
        <w:t>Vas</w:t>
      </w:r>
      <w:r w:rsidR="008A00C4">
        <w:rPr>
          <w:lang w:val="et-EE"/>
        </w:rPr>
        <w:t>a</w:t>
      </w:r>
      <w:r>
        <w:rPr>
          <w:lang w:val="et-EE"/>
        </w:rPr>
        <w:t>lemma valla üldplaneeringu põhikaardi kohaselt asub Toomi katastriüksus pargi ja üldkasutataval rohealal</w:t>
      </w:r>
      <w:r w:rsidR="00554C73">
        <w:rPr>
          <w:lang w:val="et-EE"/>
        </w:rPr>
        <w:t xml:space="preserve">, </w:t>
      </w:r>
      <w:r>
        <w:rPr>
          <w:lang w:val="et-EE"/>
        </w:rPr>
        <w:t>mille</w:t>
      </w:r>
      <w:r w:rsidR="00554C73">
        <w:rPr>
          <w:lang w:val="et-EE"/>
        </w:rPr>
        <w:t>l</w:t>
      </w:r>
      <w:r>
        <w:rPr>
          <w:lang w:val="et-EE"/>
        </w:rPr>
        <w:t xml:space="preserve"> elamute rajamine ei ole ette nähtud. Koostamisel oleva Lääne-Harju valla üldplaneeringu kohaselt on Toomi katastriüksuse põhjapoolsel osal kavand</w:t>
      </w:r>
      <w:r w:rsidR="0042055F">
        <w:rPr>
          <w:lang w:val="et-EE"/>
        </w:rPr>
        <w:t>a</w:t>
      </w:r>
      <w:r>
        <w:rPr>
          <w:lang w:val="et-EE"/>
        </w:rPr>
        <w:t>tud elamumaa juhtotstarve. Ülejäänud osa</w:t>
      </w:r>
      <w:r w:rsidR="008A00C4">
        <w:rPr>
          <w:lang w:val="et-EE"/>
        </w:rPr>
        <w:t>l</w:t>
      </w:r>
      <w:r>
        <w:rPr>
          <w:lang w:val="et-EE"/>
        </w:rPr>
        <w:t xml:space="preserve"> säilub senine maakasutus h</w:t>
      </w:r>
      <w:r w:rsidRPr="003D006E">
        <w:rPr>
          <w:lang w:val="et-EE"/>
        </w:rPr>
        <w:t>aljasala ja parkmetsa maa-ala</w:t>
      </w:r>
      <w:r w:rsidR="00FC48DB">
        <w:rPr>
          <w:lang w:val="et-EE"/>
        </w:rPr>
        <w:t>na</w:t>
      </w:r>
      <w:r>
        <w:rPr>
          <w:lang w:val="et-EE"/>
        </w:rPr>
        <w:t>.</w:t>
      </w:r>
    </w:p>
    <w:p w14:paraId="4624F678" w14:textId="36B3D419" w:rsidR="00D02C65" w:rsidRDefault="007335A2" w:rsidP="00453529">
      <w:pPr>
        <w:jc w:val="both"/>
        <w:rPr>
          <w:lang w:val="et-EE"/>
        </w:rPr>
      </w:pPr>
      <w:r w:rsidRPr="00DE0452">
        <w:rPr>
          <w:lang w:val="et-EE"/>
        </w:rPr>
        <w:t>Detailplaneeringu koostamise eesmärk on planeeritava</w:t>
      </w:r>
      <w:r w:rsidR="003D006E">
        <w:rPr>
          <w:lang w:val="et-EE"/>
        </w:rPr>
        <w:t>l</w:t>
      </w:r>
      <w:r w:rsidR="00C43A8B">
        <w:rPr>
          <w:lang w:val="et-EE"/>
        </w:rPr>
        <w:t xml:space="preserve"> alal ühe elamumaa krundi moodustamine</w:t>
      </w:r>
      <w:r w:rsidRPr="00DE0452">
        <w:rPr>
          <w:lang w:val="et-EE"/>
        </w:rPr>
        <w:t xml:space="preserve"> </w:t>
      </w:r>
      <w:r w:rsidR="00C43A8B">
        <w:rPr>
          <w:lang w:val="et-EE"/>
        </w:rPr>
        <w:t>ja</w:t>
      </w:r>
      <w:r w:rsidRPr="00DE0452">
        <w:rPr>
          <w:lang w:val="et-EE"/>
        </w:rPr>
        <w:t xml:space="preserve"> ehitusõiguse määramine</w:t>
      </w:r>
      <w:r w:rsidR="003D006E">
        <w:rPr>
          <w:lang w:val="et-EE"/>
        </w:rPr>
        <w:t xml:space="preserve"> üksikel</w:t>
      </w:r>
      <w:r w:rsidR="0042055F">
        <w:rPr>
          <w:lang w:val="et-EE"/>
        </w:rPr>
        <w:t>a</w:t>
      </w:r>
      <w:r w:rsidR="003D006E">
        <w:rPr>
          <w:lang w:val="et-EE"/>
        </w:rPr>
        <w:t>mu ja abihoonete kavandamiseks</w:t>
      </w:r>
      <w:r w:rsidR="00FC48DB">
        <w:rPr>
          <w:lang w:val="et-EE"/>
        </w:rPr>
        <w:t xml:space="preserve"> ja juurdepääsu lahendamiseks</w:t>
      </w:r>
      <w:r w:rsidR="00554C73">
        <w:rPr>
          <w:lang w:val="et-EE"/>
        </w:rPr>
        <w:t xml:space="preserve">. </w:t>
      </w:r>
    </w:p>
    <w:p w14:paraId="3566B8D8" w14:textId="77777777" w:rsidR="003D006E" w:rsidRPr="00DE0452" w:rsidRDefault="003D006E" w:rsidP="00453529">
      <w:pPr>
        <w:jc w:val="both"/>
        <w:rPr>
          <w:lang w:val="et-EE"/>
        </w:rPr>
      </w:pPr>
    </w:p>
    <w:p w14:paraId="7EED0B04" w14:textId="0B93754A" w:rsidR="00D261FD" w:rsidRDefault="0009155B" w:rsidP="00453529">
      <w:pPr>
        <w:jc w:val="both"/>
        <w:rPr>
          <w:lang w:val="et-EE"/>
        </w:rPr>
      </w:pPr>
      <w:r w:rsidRPr="00DE0452">
        <w:rPr>
          <w:lang w:val="et-EE"/>
        </w:rPr>
        <w:t xml:space="preserve">Planeerimisseaduse § 142 lõikele 1 punkti </w:t>
      </w:r>
      <w:r w:rsidR="0042055F">
        <w:rPr>
          <w:lang w:val="et-EE"/>
        </w:rPr>
        <w:t>3</w:t>
      </w:r>
      <w:r w:rsidRPr="00DE0452">
        <w:rPr>
          <w:lang w:val="et-EE"/>
        </w:rPr>
        <w:t xml:space="preserve"> kohaselt võib detailplaneering põhjendatud vajaduse korral sisaldada kehtestatud üldplaneeringu põhilahenduste muutmise ettepanekut.</w:t>
      </w:r>
      <w:r w:rsidR="0042055F">
        <w:rPr>
          <w:lang w:val="et-EE"/>
        </w:rPr>
        <w:t xml:space="preserve"> Varasemalt läbis Toomi katastriüksust suusarada mis on kantud planeeringu joonisele</w:t>
      </w:r>
      <w:r w:rsidRPr="00DE0452">
        <w:rPr>
          <w:lang w:val="et-EE"/>
        </w:rPr>
        <w:t>.</w:t>
      </w:r>
      <w:r w:rsidR="0042055F" w:rsidRPr="00CF6163">
        <w:rPr>
          <w:lang w:val="et-EE"/>
        </w:rPr>
        <w:t xml:space="preserve"> </w:t>
      </w:r>
      <w:r w:rsidR="00CF6163">
        <w:rPr>
          <w:lang w:val="et-EE"/>
        </w:rPr>
        <w:t>S</w:t>
      </w:r>
      <w:r w:rsidR="0042055F" w:rsidRPr="00CF6163">
        <w:rPr>
          <w:lang w:val="et-EE"/>
        </w:rPr>
        <w:t>uusarada läbis Haapsalu mnt 7a tootmismaa krunti mis oli aiaga piiratud</w:t>
      </w:r>
      <w:r w:rsidR="006E3B7D" w:rsidRPr="00CF6163">
        <w:rPr>
          <w:lang w:val="et-EE"/>
        </w:rPr>
        <w:t xml:space="preserve"> ala, </w:t>
      </w:r>
      <w:r w:rsidR="0042055F" w:rsidRPr="00CF6163">
        <w:rPr>
          <w:lang w:val="et-EE"/>
        </w:rPr>
        <w:t>s</w:t>
      </w:r>
      <w:r w:rsidR="006E3B7D" w:rsidRPr="00CF6163">
        <w:rPr>
          <w:lang w:val="et-EE"/>
        </w:rPr>
        <w:t>eetõttu</w:t>
      </w:r>
      <w:r w:rsidR="0042055F" w:rsidRPr="00CF6163">
        <w:rPr>
          <w:lang w:val="et-EE"/>
        </w:rPr>
        <w:t xml:space="preserve"> rajati </w:t>
      </w:r>
      <w:r w:rsidR="00CF6163">
        <w:rPr>
          <w:lang w:val="et-EE"/>
        </w:rPr>
        <w:t xml:space="preserve">uus </w:t>
      </w:r>
      <w:r w:rsidR="0042055F" w:rsidRPr="00CF6163">
        <w:rPr>
          <w:lang w:val="et-EE"/>
        </w:rPr>
        <w:t>suusarada Vallale kuuluvale Haapsalu mnt 7b (katastritunnus</w:t>
      </w:r>
      <w:r w:rsidR="006E3B7D" w:rsidRPr="00CF6163">
        <w:rPr>
          <w:lang w:val="et-EE"/>
        </w:rPr>
        <w:t xml:space="preserve"> 86801:001:0247)</w:t>
      </w:r>
      <w:r w:rsidR="0042055F" w:rsidRPr="00CF6163">
        <w:rPr>
          <w:lang w:val="et-EE"/>
        </w:rPr>
        <w:t xml:space="preserve"> maatulundusmaale</w:t>
      </w:r>
      <w:r w:rsidR="006E3B7D" w:rsidRPr="00CF6163">
        <w:rPr>
          <w:lang w:val="et-EE"/>
        </w:rPr>
        <w:t xml:space="preserve">. </w:t>
      </w:r>
      <w:r w:rsidR="006E3B7D" w:rsidRPr="00554C73">
        <w:rPr>
          <w:lang w:val="et-EE"/>
        </w:rPr>
        <w:t xml:space="preserve">Sellest tingituna </w:t>
      </w:r>
      <w:r w:rsidR="00EE1696" w:rsidRPr="00554C73">
        <w:rPr>
          <w:lang w:val="et-EE"/>
        </w:rPr>
        <w:t xml:space="preserve">ei ole </w:t>
      </w:r>
      <w:r w:rsidR="006E3B7D" w:rsidRPr="00554C73">
        <w:rPr>
          <w:lang w:val="et-EE"/>
        </w:rPr>
        <w:t>suusarada ümber tehisjärve enam kasutuses.</w:t>
      </w:r>
    </w:p>
    <w:p w14:paraId="53C6C2CE" w14:textId="77777777" w:rsidR="00D261FD" w:rsidRDefault="00D261FD" w:rsidP="00453529">
      <w:pPr>
        <w:jc w:val="both"/>
        <w:rPr>
          <w:lang w:val="et-EE"/>
        </w:rPr>
      </w:pPr>
    </w:p>
    <w:p w14:paraId="5497092A" w14:textId="3AF91EA8" w:rsidR="004A7AF6" w:rsidRPr="00DE0452" w:rsidRDefault="0092216B" w:rsidP="0092216B">
      <w:pPr>
        <w:jc w:val="both"/>
        <w:rPr>
          <w:lang w:val="et-EE"/>
        </w:rPr>
      </w:pPr>
      <w:r w:rsidRPr="00DE0452">
        <w:rPr>
          <w:lang w:val="et-EE"/>
        </w:rPr>
        <w:t>Maa</w:t>
      </w:r>
      <w:r w:rsidR="00090853" w:rsidRPr="00DE0452">
        <w:rPr>
          <w:lang w:val="et-EE"/>
        </w:rPr>
        <w:t>-</w:t>
      </w:r>
      <w:r w:rsidR="00CF6163">
        <w:rPr>
          <w:lang w:val="et-EE"/>
        </w:rPr>
        <w:t>ja Ruumi</w:t>
      </w:r>
      <w:r w:rsidRPr="00DE0452">
        <w:rPr>
          <w:lang w:val="et-EE"/>
        </w:rPr>
        <w:t xml:space="preserve">ameti põhikaardi kitsenduste kaardi </w:t>
      </w:r>
      <w:r w:rsidR="00205969" w:rsidRPr="00DE0452">
        <w:rPr>
          <w:lang w:val="et-EE"/>
        </w:rPr>
        <w:t xml:space="preserve">põhjal on planeeringualal </w:t>
      </w:r>
      <w:r w:rsidR="00CF6163">
        <w:rPr>
          <w:lang w:val="et-EE"/>
        </w:rPr>
        <w:t xml:space="preserve">tehisjärvest tingitud </w:t>
      </w:r>
      <w:r w:rsidR="00205969" w:rsidRPr="00DE0452">
        <w:rPr>
          <w:lang w:val="et-EE"/>
        </w:rPr>
        <w:t>piirangud</w:t>
      </w:r>
      <w:r w:rsidR="00722924" w:rsidRPr="00DE0452">
        <w:rPr>
          <w:lang w:val="et-EE"/>
        </w:rPr>
        <w:t>:</w:t>
      </w:r>
      <w:r w:rsidR="00CF6163">
        <w:rPr>
          <w:lang w:val="et-EE"/>
        </w:rPr>
        <w:t xml:space="preserve"> veekaitsevöönd, ehituskeeluvöönd ja kalda piiranguvöönd</w:t>
      </w:r>
      <w:r w:rsidR="00950F59">
        <w:rPr>
          <w:lang w:val="et-EE"/>
        </w:rPr>
        <w:t xml:space="preserve"> ja osaliselt Vasalemma lubjakivimaardlast tingitud piirangud. </w:t>
      </w:r>
      <w:r w:rsidR="00D92AC9">
        <w:rPr>
          <w:lang w:val="et-EE"/>
        </w:rPr>
        <w:t>Tehisjärvel</w:t>
      </w:r>
      <w:r w:rsidR="00950F59">
        <w:rPr>
          <w:lang w:val="et-EE"/>
        </w:rPr>
        <w:t xml:space="preserve"> </w:t>
      </w:r>
      <w:r w:rsidR="00D92AC9">
        <w:rPr>
          <w:lang w:val="et-EE"/>
        </w:rPr>
        <w:t>kasva</w:t>
      </w:r>
      <w:r w:rsidR="00DF1F21">
        <w:rPr>
          <w:lang w:val="et-EE"/>
        </w:rPr>
        <w:t>va</w:t>
      </w:r>
      <w:r w:rsidR="00D92AC9">
        <w:rPr>
          <w:lang w:val="et-EE"/>
        </w:rPr>
        <w:t>d</w:t>
      </w:r>
      <w:r w:rsidR="00950F59">
        <w:rPr>
          <w:lang w:val="et-EE"/>
        </w:rPr>
        <w:t xml:space="preserve"> III kaits</w:t>
      </w:r>
      <w:r w:rsidR="000967E0">
        <w:rPr>
          <w:lang w:val="et-EE"/>
        </w:rPr>
        <w:t>e</w:t>
      </w:r>
      <w:r w:rsidR="00950F59">
        <w:rPr>
          <w:lang w:val="et-EE"/>
        </w:rPr>
        <w:t xml:space="preserve">kategooria </w:t>
      </w:r>
      <w:r w:rsidR="00D92AC9">
        <w:rPr>
          <w:lang w:val="et-EE"/>
        </w:rPr>
        <w:t>valge vesiroosi</w:t>
      </w:r>
      <w:r w:rsidR="00950F59">
        <w:rPr>
          <w:lang w:val="et-EE"/>
        </w:rPr>
        <w:t xml:space="preserve"> (</w:t>
      </w:r>
      <w:r w:rsidR="00950F59" w:rsidRPr="00950F59">
        <w:rPr>
          <w:lang w:val="et-EE"/>
        </w:rPr>
        <w:t>KLO9353851</w:t>
      </w:r>
      <w:r w:rsidR="00950F59">
        <w:rPr>
          <w:lang w:val="et-EE"/>
        </w:rPr>
        <w:t>)</w:t>
      </w:r>
      <w:r w:rsidR="00D92AC9" w:rsidRPr="00D92AC9">
        <w:t xml:space="preserve"> </w:t>
      </w:r>
      <w:r w:rsidR="00D92AC9" w:rsidRPr="00D92AC9">
        <w:rPr>
          <w:lang w:val="et-EE"/>
        </w:rPr>
        <w:t>taimed</w:t>
      </w:r>
      <w:r w:rsidR="00D92AC9">
        <w:rPr>
          <w:lang w:val="et-EE"/>
        </w:rPr>
        <w:t xml:space="preserve"> </w:t>
      </w:r>
      <w:r w:rsidR="00950F59">
        <w:rPr>
          <w:lang w:val="et-EE"/>
        </w:rPr>
        <w:t>. M</w:t>
      </w:r>
      <w:r w:rsidR="004A7AF6" w:rsidRPr="00DE0452">
        <w:rPr>
          <w:lang w:val="et-EE"/>
        </w:rPr>
        <w:t>uinsuskaitsel</w:t>
      </w:r>
      <w:r w:rsidR="00A80BBF" w:rsidRPr="00DE0452">
        <w:rPr>
          <w:lang w:val="et-EE"/>
        </w:rPr>
        <w:t>i</w:t>
      </w:r>
      <w:r w:rsidR="004A7AF6" w:rsidRPr="00DE0452">
        <w:rPr>
          <w:lang w:val="et-EE"/>
        </w:rPr>
        <w:t>sed piirangud pu</w:t>
      </w:r>
      <w:r w:rsidR="001D1E27" w:rsidRPr="00DE0452">
        <w:rPr>
          <w:lang w:val="et-EE"/>
        </w:rPr>
        <w:t>u</w:t>
      </w:r>
      <w:r w:rsidR="004A7AF6" w:rsidRPr="00DE0452">
        <w:rPr>
          <w:lang w:val="et-EE"/>
        </w:rPr>
        <w:t>duvad.</w:t>
      </w:r>
    </w:p>
    <w:p w14:paraId="5C835109" w14:textId="77777777" w:rsidR="00A216A9" w:rsidRPr="00DE0452" w:rsidRDefault="00A216A9" w:rsidP="0092216B">
      <w:pPr>
        <w:jc w:val="both"/>
        <w:rPr>
          <w:lang w:val="et-EE"/>
        </w:rPr>
      </w:pPr>
    </w:p>
    <w:p w14:paraId="0F5730D5" w14:textId="2730FD55" w:rsidR="00075CEF" w:rsidRPr="00DE0452" w:rsidRDefault="0092216B" w:rsidP="0092216B">
      <w:pPr>
        <w:jc w:val="both"/>
        <w:rPr>
          <w:lang w:val="et-EE"/>
        </w:rPr>
      </w:pPr>
      <w:r w:rsidRPr="00DE0452">
        <w:rPr>
          <w:lang w:val="et-EE"/>
        </w:rPr>
        <w:t>Planeeringu</w:t>
      </w:r>
      <w:r w:rsidR="001D1E27" w:rsidRPr="00DE0452">
        <w:rPr>
          <w:lang w:val="et-EE"/>
        </w:rPr>
        <w:t>ga lahendatakse</w:t>
      </w:r>
      <w:r w:rsidRPr="00DE0452">
        <w:rPr>
          <w:lang w:val="et-EE"/>
        </w:rPr>
        <w:t xml:space="preserve"> ülesanded vastavalt planeerimisseaduse §</w:t>
      </w:r>
      <w:r w:rsidR="00090853" w:rsidRPr="00DE0452">
        <w:rPr>
          <w:lang w:val="et-EE"/>
        </w:rPr>
        <w:t xml:space="preserve"> 75</w:t>
      </w:r>
      <w:r w:rsidRPr="00DE0452">
        <w:rPr>
          <w:lang w:val="et-EE"/>
        </w:rPr>
        <w:t xml:space="preserve"> lõike 1 pun</w:t>
      </w:r>
      <w:r w:rsidR="001E6C50" w:rsidRPr="00DE0452">
        <w:rPr>
          <w:lang w:val="et-EE"/>
        </w:rPr>
        <w:t>ktile</w:t>
      </w:r>
      <w:r w:rsidRPr="00DE0452">
        <w:rPr>
          <w:lang w:val="et-EE"/>
        </w:rPr>
        <w:t xml:space="preserve"> </w:t>
      </w:r>
      <w:r w:rsidR="00402D4B">
        <w:rPr>
          <w:lang w:val="et-EE"/>
        </w:rPr>
        <w:t>20</w:t>
      </w:r>
      <w:r w:rsidRPr="00DE0452">
        <w:rPr>
          <w:lang w:val="et-EE"/>
        </w:rPr>
        <w:t xml:space="preserve"> Detailplaneeringu koostamisel </w:t>
      </w:r>
      <w:r w:rsidR="00E149B6">
        <w:rPr>
          <w:lang w:val="et-EE"/>
        </w:rPr>
        <w:t xml:space="preserve">tuleb koostada mürahinnang </w:t>
      </w:r>
      <w:r w:rsidR="006B26BE" w:rsidRPr="00DE0452">
        <w:rPr>
          <w:lang w:val="et-EE"/>
        </w:rPr>
        <w:t>.</w:t>
      </w:r>
    </w:p>
    <w:p w14:paraId="14FDC2EB" w14:textId="77777777" w:rsidR="00075CEF" w:rsidRPr="00DE0452" w:rsidRDefault="00075CEF" w:rsidP="00453529">
      <w:pPr>
        <w:jc w:val="both"/>
        <w:rPr>
          <w:lang w:val="et-EE"/>
        </w:rPr>
      </w:pPr>
    </w:p>
    <w:p w14:paraId="662B7BD9" w14:textId="4B14DFE7" w:rsidR="002E0A60" w:rsidRPr="00DE0452" w:rsidRDefault="00075CEF" w:rsidP="00BB153B">
      <w:pPr>
        <w:jc w:val="both"/>
        <w:rPr>
          <w:lang w:val="et-EE"/>
        </w:rPr>
      </w:pPr>
      <w:r w:rsidRPr="00DE0452">
        <w:rPr>
          <w:lang w:val="et-EE"/>
        </w:rPr>
        <w:t xml:space="preserve">Vastavalt planeerimisseaduse § 142 lõikele 6 tuleb üldplaneeringu põhilahenduse muutmise ettepanekut sisaldava detailplaneeringu koostamisel anda eelhinnang ja kaaluda keskkonnamõju </w:t>
      </w:r>
      <w:r w:rsidRPr="00DE0452">
        <w:rPr>
          <w:lang w:val="et-EE"/>
        </w:rPr>
        <w:lastRenderedPageBreak/>
        <w:t>strateegilise hindamise vajalikkust ja küsida asjaomaste asutuste</w:t>
      </w:r>
      <w:r w:rsidR="00E00CE1">
        <w:rPr>
          <w:lang w:val="et-EE"/>
        </w:rPr>
        <w:t>lt</w:t>
      </w:r>
      <w:r w:rsidRPr="00DE0452">
        <w:rPr>
          <w:lang w:val="et-EE"/>
        </w:rPr>
        <w:t xml:space="preserve"> seisukoh</w:t>
      </w:r>
      <w:r w:rsidR="00E00CE1">
        <w:rPr>
          <w:lang w:val="et-EE"/>
        </w:rPr>
        <w:t>ad</w:t>
      </w:r>
      <w:r w:rsidRPr="00DE0452">
        <w:rPr>
          <w:lang w:val="et-EE"/>
        </w:rPr>
        <w:t>.</w:t>
      </w:r>
      <w:r w:rsidR="002E0A60" w:rsidRPr="00DE0452">
        <w:rPr>
          <w:lang w:val="et-EE"/>
        </w:rPr>
        <w:t xml:space="preserve"> </w:t>
      </w:r>
      <w:r w:rsidRPr="00DE0452">
        <w:rPr>
          <w:lang w:val="et-EE"/>
        </w:rPr>
        <w:t xml:space="preserve">Keskkonnamõju </w:t>
      </w:r>
      <w:r w:rsidR="003139E8" w:rsidRPr="00DE0452">
        <w:rPr>
          <w:lang w:val="et-EE"/>
        </w:rPr>
        <w:t xml:space="preserve">hindamise ja keskkonnajuhtimissüsteemi seaduse (edaspidi </w:t>
      </w:r>
      <w:r w:rsidR="003139E8" w:rsidRPr="00DE0452">
        <w:rPr>
          <w:i/>
          <w:lang w:val="et-EE"/>
        </w:rPr>
        <w:t>KeHJS</w:t>
      </w:r>
      <w:r w:rsidR="003139E8" w:rsidRPr="00DE0452">
        <w:rPr>
          <w:lang w:val="et-EE"/>
        </w:rPr>
        <w:t>) § 33 lõike 1 punktid 1</w:t>
      </w:r>
      <w:r w:rsidR="00A80BBF" w:rsidRPr="00DE0452">
        <w:rPr>
          <w:lang w:val="et-EE"/>
        </w:rPr>
        <w:t>–</w:t>
      </w:r>
      <w:r w:rsidR="003139E8" w:rsidRPr="00DE0452">
        <w:rPr>
          <w:lang w:val="et-EE"/>
        </w:rPr>
        <w:t xml:space="preserve">4 sätestavad juhud, kui tuleb viia läbi keskkonnamõju strateegiline hindamine (edaspidi </w:t>
      </w:r>
      <w:r w:rsidR="003139E8" w:rsidRPr="00DE0452">
        <w:rPr>
          <w:i/>
          <w:lang w:val="et-EE"/>
        </w:rPr>
        <w:t>KSH</w:t>
      </w:r>
      <w:r w:rsidR="003139E8" w:rsidRPr="00DE0452">
        <w:rPr>
          <w:lang w:val="et-EE"/>
        </w:rPr>
        <w:t>).</w:t>
      </w:r>
    </w:p>
    <w:p w14:paraId="7B2EEA16" w14:textId="77777777" w:rsidR="002E0A60" w:rsidRPr="00DE0452" w:rsidRDefault="002E0A60" w:rsidP="00BB153B">
      <w:pPr>
        <w:jc w:val="both"/>
        <w:rPr>
          <w:lang w:val="et-EE"/>
        </w:rPr>
      </w:pPr>
    </w:p>
    <w:p w14:paraId="51D73924" w14:textId="496A44DB" w:rsidR="00075CEF" w:rsidRPr="00DE0452" w:rsidRDefault="00402D4B" w:rsidP="005E79DB">
      <w:pPr>
        <w:jc w:val="both"/>
        <w:rPr>
          <w:lang w:val="et-EE"/>
        </w:rPr>
      </w:pPr>
      <w:r>
        <w:rPr>
          <w:lang w:val="et-EE"/>
        </w:rPr>
        <w:t xml:space="preserve">Toomi katastriüksusega </w:t>
      </w:r>
      <w:r w:rsidR="00075CEF" w:rsidRPr="00DE0452">
        <w:rPr>
          <w:lang w:val="et-EE"/>
        </w:rPr>
        <w:t>detailplaneeringuga kavandat</w:t>
      </w:r>
      <w:r w:rsidR="002E0A60" w:rsidRPr="00DE0452">
        <w:rPr>
          <w:lang w:val="et-EE"/>
        </w:rPr>
        <w:t xml:space="preserve">av tegevus ei kuulu KeHJS § 6 lõikes </w:t>
      </w:r>
      <w:r w:rsidR="00F6228D" w:rsidRPr="00DE0452">
        <w:rPr>
          <w:lang w:val="et-EE"/>
        </w:rPr>
        <w:t>1</w:t>
      </w:r>
      <w:r w:rsidR="00584572" w:rsidRPr="00DE0452">
        <w:rPr>
          <w:lang w:val="et-EE"/>
        </w:rPr>
        <w:t xml:space="preserve"> </w:t>
      </w:r>
      <w:r w:rsidR="002E0A60" w:rsidRPr="00DE0452">
        <w:rPr>
          <w:lang w:val="et-EE"/>
        </w:rPr>
        <w:t>sätestatud</w:t>
      </w:r>
      <w:r w:rsidR="00075CEF" w:rsidRPr="00DE0452">
        <w:rPr>
          <w:lang w:val="et-EE"/>
        </w:rPr>
        <w:t xml:space="preserve"> olulise keskkonnamõjuga tegevuse hulka. KSH algatamist tuleb kaaluda ja anda sellekohane eelhinnang KeHJS § 33 lõikes 2 punktides 1</w:t>
      </w:r>
      <w:r w:rsidR="00C51D62" w:rsidRPr="00DE0452">
        <w:rPr>
          <w:lang w:val="et-EE"/>
        </w:rPr>
        <w:t>–</w:t>
      </w:r>
      <w:r w:rsidR="00075CEF" w:rsidRPr="00DE0452">
        <w:rPr>
          <w:lang w:val="et-EE"/>
        </w:rPr>
        <w:t>4 toodud juhtudel, m</w:t>
      </w:r>
      <w:r w:rsidR="002E0A60" w:rsidRPr="00DE0452">
        <w:rPr>
          <w:lang w:val="et-EE"/>
        </w:rPr>
        <w:t>uuhulgas</w:t>
      </w:r>
      <w:r w:rsidR="00075CEF" w:rsidRPr="00DE0452">
        <w:rPr>
          <w:lang w:val="et-EE"/>
        </w:rPr>
        <w:t xml:space="preserve"> kui detailplaneering teeb ettepaneku kehtestatud üldplaneeringu põhilahenduse muutmiseks.</w:t>
      </w:r>
    </w:p>
    <w:p w14:paraId="48B7EA53" w14:textId="77777777" w:rsidR="00075CEF" w:rsidRPr="00DE0452" w:rsidRDefault="00075CEF" w:rsidP="00453529">
      <w:pPr>
        <w:jc w:val="both"/>
        <w:rPr>
          <w:lang w:val="et-EE"/>
        </w:rPr>
      </w:pPr>
    </w:p>
    <w:p w14:paraId="52A56099" w14:textId="076BC232" w:rsidR="00075CEF" w:rsidRPr="00DE0452" w:rsidRDefault="00075CEF" w:rsidP="00453529">
      <w:pPr>
        <w:jc w:val="both"/>
        <w:rPr>
          <w:lang w:val="et-EE"/>
        </w:rPr>
      </w:pPr>
      <w:r w:rsidRPr="00DE0452">
        <w:rPr>
          <w:lang w:val="et-EE"/>
        </w:rPr>
        <w:t>Antud planeering</w:t>
      </w:r>
      <w:r w:rsidR="00320E52" w:rsidRPr="00DE0452">
        <w:rPr>
          <w:lang w:val="et-EE"/>
        </w:rPr>
        <w:t xml:space="preserve">uga üldplaneeringu kohane </w:t>
      </w:r>
      <w:r w:rsidR="00D32A51" w:rsidRPr="00DE0452">
        <w:rPr>
          <w:lang w:val="et-EE"/>
        </w:rPr>
        <w:t xml:space="preserve">maatulundusmaa muudetakse </w:t>
      </w:r>
      <w:r w:rsidR="003F7885">
        <w:rPr>
          <w:lang w:val="et-EE"/>
        </w:rPr>
        <w:t>osaliselt elamumaaks ja suurem osa jäetakse maatul</w:t>
      </w:r>
      <w:r w:rsidR="00D137AD">
        <w:rPr>
          <w:lang w:val="et-EE"/>
        </w:rPr>
        <w:t>u</w:t>
      </w:r>
      <w:r w:rsidR="003F7885">
        <w:rPr>
          <w:lang w:val="et-EE"/>
        </w:rPr>
        <w:t>ndusmaaks</w:t>
      </w:r>
      <w:r w:rsidRPr="00DE0452">
        <w:rPr>
          <w:lang w:val="et-EE"/>
        </w:rPr>
        <w:t>. KeHJS § 33 lõike 2 alusel nimetatud strateegiliste planeerimisdokumentide koostamisel tuleb anda eelhinnang ja kaaluda KSH-d, lähtudes KeHJS § 33 lõigetes 4 ja 5 sätestatud kriteeriumidest ning § 33 lõike 6 kohaste asjaomaste asutuste seisukohtadest.</w:t>
      </w:r>
    </w:p>
    <w:p w14:paraId="2D779D62" w14:textId="77777777" w:rsidR="004078B4" w:rsidRPr="00DE0452" w:rsidRDefault="004078B4" w:rsidP="00453529">
      <w:pPr>
        <w:jc w:val="both"/>
        <w:rPr>
          <w:lang w:val="et-EE"/>
        </w:rPr>
      </w:pPr>
    </w:p>
    <w:p w14:paraId="60DD7D3C" w14:textId="28E4F176" w:rsidR="00075CEF" w:rsidRPr="00DE0452" w:rsidRDefault="00075CEF" w:rsidP="00453529">
      <w:pPr>
        <w:jc w:val="both"/>
        <w:rPr>
          <w:lang w:val="et-EE"/>
        </w:rPr>
      </w:pPr>
      <w:r w:rsidRPr="00DE0452">
        <w:rPr>
          <w:lang w:val="et-EE"/>
        </w:rPr>
        <w:t>Keskkonnamõju strat</w:t>
      </w:r>
      <w:r w:rsidR="00BB153B" w:rsidRPr="00DE0452">
        <w:rPr>
          <w:lang w:val="et-EE"/>
        </w:rPr>
        <w:t>eegilise hindamise eelhinnang (lisa) on koostatud</w:t>
      </w:r>
      <w:r w:rsidRPr="00DE0452">
        <w:rPr>
          <w:lang w:val="et-EE"/>
        </w:rPr>
        <w:t xml:space="preserve"> lähtudes KeHJSe § 33 lõigetes 4 ja 5 sätestatud kriteeriumidest </w:t>
      </w:r>
      <w:r w:rsidR="004078B4" w:rsidRPr="00DE0452">
        <w:rPr>
          <w:lang w:val="et-EE"/>
        </w:rPr>
        <w:t>ja</w:t>
      </w:r>
      <w:r w:rsidRPr="00DE0452">
        <w:rPr>
          <w:lang w:val="et-EE"/>
        </w:rPr>
        <w:t xml:space="preserve"> § 33 lõike 6 kohaste asjaomaste asutuste seisukohtadest </w:t>
      </w:r>
      <w:r w:rsidR="004078B4" w:rsidRPr="00DE0452">
        <w:rPr>
          <w:lang w:val="et-EE"/>
        </w:rPr>
        <w:t>ning</w:t>
      </w:r>
      <w:r w:rsidRPr="00DE0452">
        <w:rPr>
          <w:lang w:val="et-EE"/>
        </w:rPr>
        <w:t xml:space="preserve"> arvestades Riin Kutsari poolt koostatud juhendit „EELHINDAMINE – KMH/KSH eelhindamise juhend otsustaja tasandil, sh Natura-eelhindamine</w:t>
      </w:r>
      <w:r w:rsidR="00D1366F" w:rsidRPr="00DE0452">
        <w:rPr>
          <w:lang w:val="et-EE"/>
        </w:rPr>
        <w:t>“</w:t>
      </w:r>
      <w:r w:rsidRPr="00DE0452">
        <w:rPr>
          <w:lang w:val="et-EE"/>
        </w:rPr>
        <w:t>.</w:t>
      </w:r>
    </w:p>
    <w:p w14:paraId="2C1A4F53" w14:textId="77777777" w:rsidR="004078B4" w:rsidRPr="00DE0452" w:rsidRDefault="004078B4" w:rsidP="00BB153B">
      <w:pPr>
        <w:jc w:val="both"/>
        <w:rPr>
          <w:lang w:val="et-EE"/>
        </w:rPr>
      </w:pPr>
    </w:p>
    <w:p w14:paraId="2A9D5181" w14:textId="261193AA" w:rsidR="00A55868" w:rsidRPr="00DE0452" w:rsidRDefault="00075CEF" w:rsidP="00BB153B">
      <w:pPr>
        <w:jc w:val="both"/>
        <w:rPr>
          <w:lang w:val="et-EE"/>
        </w:rPr>
      </w:pPr>
      <w:r w:rsidRPr="00DE0452">
        <w:rPr>
          <w:lang w:val="et-EE"/>
        </w:rPr>
        <w:t>KeHJS § 33 l</w:t>
      </w:r>
      <w:r w:rsidR="00752A87" w:rsidRPr="00DE0452">
        <w:rPr>
          <w:lang w:val="et-EE"/>
        </w:rPr>
        <w:t>õike</w:t>
      </w:r>
      <w:r w:rsidRPr="00DE0452">
        <w:rPr>
          <w:lang w:val="et-EE"/>
        </w:rPr>
        <w:t xml:space="preserve"> 6 kohaselt on KSH algatamise vajalikkuse kohta </w:t>
      </w:r>
      <w:r w:rsidR="00C27EFD" w:rsidRPr="00DE0452">
        <w:rPr>
          <w:lang w:val="et-EE"/>
        </w:rPr>
        <w:t xml:space="preserve">on </w:t>
      </w:r>
      <w:r w:rsidRPr="00DE0452">
        <w:rPr>
          <w:lang w:val="et-EE"/>
        </w:rPr>
        <w:t xml:space="preserve">küsitud </w:t>
      </w:r>
      <w:r w:rsidR="00402D4B">
        <w:rPr>
          <w:lang w:val="et-EE"/>
        </w:rPr>
        <w:t>xx.xx.xxxx</w:t>
      </w:r>
      <w:r w:rsidRPr="00DE0452">
        <w:rPr>
          <w:lang w:val="et-EE"/>
        </w:rPr>
        <w:t xml:space="preserve"> </w:t>
      </w:r>
      <w:r w:rsidR="00547DAE" w:rsidRPr="00DE0452">
        <w:rPr>
          <w:lang w:val="et-EE"/>
        </w:rPr>
        <w:t xml:space="preserve">kirjaga </w:t>
      </w:r>
      <w:r w:rsidR="004078B4" w:rsidRPr="00DE0452">
        <w:rPr>
          <w:lang w:val="et-EE"/>
        </w:rPr>
        <w:br/>
      </w:r>
      <w:r w:rsidRPr="00DE0452">
        <w:rPr>
          <w:lang w:val="et-EE"/>
        </w:rPr>
        <w:t>nr 6-2/</w:t>
      </w:r>
      <w:r w:rsidR="00402D4B">
        <w:rPr>
          <w:lang w:val="et-EE"/>
        </w:rPr>
        <w:t>xxxx</w:t>
      </w:r>
      <w:r w:rsidRPr="00DE0452">
        <w:rPr>
          <w:lang w:val="et-EE"/>
        </w:rPr>
        <w:t xml:space="preserve"> arvamust </w:t>
      </w:r>
      <w:r w:rsidR="00402D4B">
        <w:rPr>
          <w:lang w:val="et-EE"/>
        </w:rPr>
        <w:t>Maa-ja Ruumiametilt</w:t>
      </w:r>
      <w:r w:rsidRPr="00DE0452">
        <w:rPr>
          <w:lang w:val="et-EE"/>
        </w:rPr>
        <w:t>, Keskkonnaame</w:t>
      </w:r>
      <w:r w:rsidR="00D32A51" w:rsidRPr="00DE0452">
        <w:rPr>
          <w:lang w:val="et-EE"/>
        </w:rPr>
        <w:t>tilt</w:t>
      </w:r>
      <w:r w:rsidR="00346FCE" w:rsidRPr="00DE0452">
        <w:rPr>
          <w:lang w:val="et-EE"/>
        </w:rPr>
        <w:t xml:space="preserve">, </w:t>
      </w:r>
      <w:r w:rsidR="008908BB" w:rsidRPr="00DE0452">
        <w:rPr>
          <w:lang w:val="et-EE"/>
        </w:rPr>
        <w:t>Transpordi</w:t>
      </w:r>
      <w:r w:rsidR="00E444A0" w:rsidRPr="00DE0452">
        <w:rPr>
          <w:lang w:val="et-EE"/>
        </w:rPr>
        <w:t>ametilt</w:t>
      </w:r>
      <w:r w:rsidR="008908BB" w:rsidRPr="00DE0452">
        <w:rPr>
          <w:lang w:val="et-EE"/>
        </w:rPr>
        <w:t xml:space="preserve"> ja Terviseametilt</w:t>
      </w:r>
      <w:r w:rsidR="00402D4B">
        <w:rPr>
          <w:lang w:val="et-EE"/>
        </w:rPr>
        <w:t>.</w:t>
      </w:r>
      <w:r w:rsidR="00D56052" w:rsidRPr="00DE0452">
        <w:rPr>
          <w:lang w:val="et-EE"/>
        </w:rPr>
        <w:t xml:space="preserve"> </w:t>
      </w:r>
    </w:p>
    <w:p w14:paraId="30D1777D" w14:textId="77777777" w:rsidR="00236D8C" w:rsidRPr="00DE0452" w:rsidRDefault="00236D8C" w:rsidP="00BB153B">
      <w:pPr>
        <w:jc w:val="both"/>
        <w:rPr>
          <w:lang w:val="et-EE"/>
        </w:rPr>
      </w:pPr>
    </w:p>
    <w:p w14:paraId="25F63E87" w14:textId="696EF94F" w:rsidR="00075CEF" w:rsidRPr="00DE0452" w:rsidRDefault="00075CEF" w:rsidP="00453529">
      <w:pPr>
        <w:jc w:val="both"/>
        <w:rPr>
          <w:lang w:val="et-EE"/>
        </w:rPr>
      </w:pPr>
      <w:r w:rsidRPr="00DE0452">
        <w:rPr>
          <w:lang w:val="et-EE"/>
        </w:rPr>
        <w:t>Keskkonnatingimustega arvestamine on võimalik planeerimisseaduse § 126 lõi</w:t>
      </w:r>
      <w:r w:rsidR="00C16230" w:rsidRPr="00DE0452">
        <w:rPr>
          <w:lang w:val="et-EE"/>
        </w:rPr>
        <w:t>k</w:t>
      </w:r>
      <w:r w:rsidRPr="00DE0452">
        <w:rPr>
          <w:lang w:val="et-EE"/>
        </w:rPr>
        <w:t>e 1 punktide 7,</w:t>
      </w:r>
      <w:r w:rsidR="004078B4" w:rsidRPr="00DE0452">
        <w:rPr>
          <w:lang w:val="et-EE"/>
        </w:rPr>
        <w:t xml:space="preserve"> </w:t>
      </w:r>
      <w:r w:rsidRPr="00DE0452">
        <w:rPr>
          <w:lang w:val="et-EE"/>
        </w:rPr>
        <w:t>8 ja 12 kohaselt planeeringumenetluse käigus.</w:t>
      </w:r>
    </w:p>
    <w:p w14:paraId="72C98D18" w14:textId="77777777" w:rsidR="004078B4" w:rsidRPr="00DE0452" w:rsidRDefault="004078B4" w:rsidP="00453529">
      <w:pPr>
        <w:jc w:val="both"/>
        <w:rPr>
          <w:lang w:val="et-EE"/>
        </w:rPr>
      </w:pPr>
    </w:p>
    <w:p w14:paraId="3936B992" w14:textId="6E0C4A0C" w:rsidR="00075CEF" w:rsidRPr="00DE0452" w:rsidRDefault="00075CEF" w:rsidP="00453529">
      <w:pPr>
        <w:jc w:val="both"/>
        <w:rPr>
          <w:lang w:val="et-EE"/>
        </w:rPr>
      </w:pPr>
      <w:r w:rsidRPr="00DE0452">
        <w:rPr>
          <w:lang w:val="et-EE"/>
        </w:rPr>
        <w:t>Detailplaneeringu koostamise algataja ja kehtestaja on Lääne-Harju Vallavolikogu, koostamise korraldaja Lääne-Harju Vallavalitsus (mõlema aadress Rae 38, Paldiski linn)</w:t>
      </w:r>
      <w:r w:rsidR="00F14CE3" w:rsidRPr="00DE0452">
        <w:rPr>
          <w:lang w:val="et-EE"/>
        </w:rPr>
        <w:t>.</w:t>
      </w:r>
    </w:p>
    <w:p w14:paraId="0379E697" w14:textId="77777777" w:rsidR="00075CEF" w:rsidRPr="00DE0452" w:rsidRDefault="00075CEF" w:rsidP="00453529">
      <w:pPr>
        <w:jc w:val="both"/>
        <w:rPr>
          <w:lang w:val="et-EE"/>
        </w:rPr>
      </w:pPr>
    </w:p>
    <w:p w14:paraId="768FEC72" w14:textId="2171E73B" w:rsidR="00075CEF" w:rsidRPr="00DE0452" w:rsidRDefault="0059369C" w:rsidP="00453529">
      <w:pPr>
        <w:jc w:val="both"/>
        <w:rPr>
          <w:lang w:val="et-EE"/>
        </w:rPr>
      </w:pPr>
      <w:r w:rsidRPr="00DE0452">
        <w:rPr>
          <w:lang w:val="et-EE"/>
        </w:rPr>
        <w:t>K</w:t>
      </w:r>
      <w:r w:rsidR="00075CEF" w:rsidRPr="00DE0452">
        <w:rPr>
          <w:lang w:val="et-EE"/>
        </w:rPr>
        <w:t>ohaliku omavalitsuse korra</w:t>
      </w:r>
      <w:r w:rsidRPr="00DE0452">
        <w:rPr>
          <w:lang w:val="et-EE"/>
        </w:rPr>
        <w:t>lduse seaduse § 22 l</w:t>
      </w:r>
      <w:r w:rsidR="004078B4" w:rsidRPr="00DE0452">
        <w:rPr>
          <w:lang w:val="et-EE"/>
        </w:rPr>
        <w:t>õike</w:t>
      </w:r>
      <w:r w:rsidRPr="00DE0452">
        <w:rPr>
          <w:lang w:val="et-EE"/>
        </w:rPr>
        <w:t xml:space="preserve"> 1 punkti</w:t>
      </w:r>
      <w:r w:rsidR="00075CEF" w:rsidRPr="00DE0452">
        <w:rPr>
          <w:lang w:val="et-EE"/>
        </w:rPr>
        <w:t xml:space="preserve"> 31, planeerimisseaduse</w:t>
      </w:r>
      <w:r w:rsidRPr="00DE0452">
        <w:rPr>
          <w:lang w:val="et-EE"/>
        </w:rPr>
        <w:t xml:space="preserve"> § </w:t>
      </w:r>
      <w:r w:rsidR="00177566" w:rsidRPr="00DE0452">
        <w:rPr>
          <w:lang w:val="et-EE"/>
        </w:rPr>
        <w:t xml:space="preserve">4 lõike </w:t>
      </w:r>
      <w:r w:rsidR="00A22E8B" w:rsidRPr="00DE0452">
        <w:rPr>
          <w:lang w:val="et-EE" w:eastAsia="et-EE"/>
        </w:rPr>
        <w:t>2</w:t>
      </w:r>
      <w:r w:rsidR="00DF1310" w:rsidRPr="00DE0452">
        <w:rPr>
          <w:vertAlign w:val="superscript"/>
          <w:lang w:val="et-EE" w:eastAsia="et-EE"/>
        </w:rPr>
        <w:t>1</w:t>
      </w:r>
      <w:r w:rsidR="00A22E8B" w:rsidRPr="00DE0452">
        <w:rPr>
          <w:rFonts w:ascii="TimesNewRomanPSMT" w:hAnsi="TimesNewRomanPSMT" w:cs="TimesNewRomanPSMT"/>
          <w:sz w:val="20"/>
          <w:szCs w:val="20"/>
          <w:lang w:val="et-EE" w:eastAsia="et-EE"/>
        </w:rPr>
        <w:t xml:space="preserve">, </w:t>
      </w:r>
      <w:r w:rsidR="00177566" w:rsidRPr="00DE0452">
        <w:rPr>
          <w:lang w:val="et-EE" w:eastAsia="et-EE"/>
        </w:rPr>
        <w:t xml:space="preserve">§ </w:t>
      </w:r>
      <w:r w:rsidRPr="00DE0452">
        <w:rPr>
          <w:lang w:val="et-EE"/>
        </w:rPr>
        <w:t xml:space="preserve">9, </w:t>
      </w:r>
      <w:r w:rsidR="00A22E8B" w:rsidRPr="00DE0452">
        <w:rPr>
          <w:lang w:val="et-EE"/>
        </w:rPr>
        <w:t xml:space="preserve">10 ja </w:t>
      </w:r>
      <w:r w:rsidRPr="00DE0452">
        <w:rPr>
          <w:lang w:val="et-EE"/>
        </w:rPr>
        <w:t>1</w:t>
      </w:r>
      <w:r w:rsidR="00A22E8B" w:rsidRPr="00DE0452">
        <w:rPr>
          <w:lang w:val="et-EE"/>
        </w:rPr>
        <w:t>2</w:t>
      </w:r>
      <w:r w:rsidRPr="00DE0452">
        <w:rPr>
          <w:lang w:val="et-EE"/>
        </w:rPr>
        <w:t xml:space="preserve">, </w:t>
      </w:r>
      <w:r w:rsidR="00FB3011" w:rsidRPr="00DE0452">
        <w:rPr>
          <w:lang w:val="et-EE"/>
        </w:rPr>
        <w:t xml:space="preserve">§ 75 lõike 1 puntide 1, 3, 6, 18, </w:t>
      </w:r>
      <w:r w:rsidR="00894BD4" w:rsidRPr="00DE0452">
        <w:rPr>
          <w:lang w:val="et-EE"/>
        </w:rPr>
        <w:t xml:space="preserve">19, </w:t>
      </w:r>
      <w:r w:rsidR="00FB3011" w:rsidRPr="00DE0452">
        <w:rPr>
          <w:lang w:val="et-EE"/>
        </w:rPr>
        <w:t>23 ja 24</w:t>
      </w:r>
      <w:r w:rsidR="003139E8" w:rsidRPr="00DE0452">
        <w:rPr>
          <w:lang w:val="et-EE"/>
        </w:rPr>
        <w:t>,</w:t>
      </w:r>
      <w:r w:rsidR="004078B4" w:rsidRPr="00DE0452">
        <w:rPr>
          <w:lang w:val="et-EE"/>
        </w:rPr>
        <w:t xml:space="preserve"> § 127, </w:t>
      </w:r>
      <w:r w:rsidRPr="00DE0452">
        <w:rPr>
          <w:lang w:val="et-EE"/>
        </w:rPr>
        <w:t>§ 128 lõigete</w:t>
      </w:r>
      <w:r w:rsidR="00075CEF" w:rsidRPr="00DE0452">
        <w:rPr>
          <w:lang w:val="et-EE"/>
        </w:rPr>
        <w:t xml:space="preserve"> 1, 4, 5, 6,</w:t>
      </w:r>
      <w:r w:rsidRPr="00DE0452">
        <w:rPr>
          <w:lang w:val="et-EE"/>
        </w:rPr>
        <w:t xml:space="preserve"> 7, 8</w:t>
      </w:r>
      <w:r w:rsidR="00075CEF" w:rsidRPr="00DE0452">
        <w:rPr>
          <w:lang w:val="et-EE"/>
        </w:rPr>
        <w:t xml:space="preserve">, </w:t>
      </w:r>
      <w:bookmarkStart w:id="0" w:name="_Hlk123833385"/>
      <w:r w:rsidR="00075CEF" w:rsidRPr="00DE0452">
        <w:rPr>
          <w:lang w:val="et-EE"/>
        </w:rPr>
        <w:t>§</w:t>
      </w:r>
      <w:bookmarkEnd w:id="0"/>
      <w:r w:rsidR="005F38CD" w:rsidRPr="00DE0452">
        <w:rPr>
          <w:lang w:val="et-EE"/>
        </w:rPr>
        <w:t> </w:t>
      </w:r>
      <w:r w:rsidR="00075CEF" w:rsidRPr="00DE0452">
        <w:rPr>
          <w:lang w:val="et-EE"/>
        </w:rPr>
        <w:t>142</w:t>
      </w:r>
      <w:r w:rsidRPr="00DE0452">
        <w:rPr>
          <w:lang w:val="et-EE"/>
        </w:rPr>
        <w:t xml:space="preserve"> lõike 1 punkti </w:t>
      </w:r>
      <w:r w:rsidR="00FB3011" w:rsidRPr="00DE0452">
        <w:rPr>
          <w:lang w:val="et-EE"/>
        </w:rPr>
        <w:t>1, lõike 3</w:t>
      </w:r>
      <w:r w:rsidRPr="00DE0452">
        <w:rPr>
          <w:lang w:val="et-EE"/>
        </w:rPr>
        <w:t xml:space="preserve"> ja lõike</w:t>
      </w:r>
      <w:r w:rsidR="00075CEF" w:rsidRPr="00DE0452">
        <w:rPr>
          <w:lang w:val="et-EE"/>
        </w:rPr>
        <w:t xml:space="preserve"> 6, keskkonnamõju hindamise ja keskkonnajuhti</w:t>
      </w:r>
      <w:r w:rsidR="00D53CF7" w:rsidRPr="00DE0452">
        <w:rPr>
          <w:lang w:val="et-EE"/>
        </w:rPr>
        <w:t xml:space="preserve">missüsteemi seaduse </w:t>
      </w:r>
      <w:r w:rsidRPr="00DE0452">
        <w:rPr>
          <w:lang w:val="et-EE"/>
        </w:rPr>
        <w:t>§ 33 lõike 2 punkti 3, lõigete 3</w:t>
      </w:r>
      <w:r w:rsidR="005F38CD" w:rsidRPr="00DE0452">
        <w:rPr>
          <w:lang w:val="et-EE"/>
        </w:rPr>
        <w:t>–</w:t>
      </w:r>
      <w:r w:rsidR="00075CEF" w:rsidRPr="00DE0452">
        <w:rPr>
          <w:lang w:val="et-EE"/>
        </w:rPr>
        <w:t xml:space="preserve">6, </w:t>
      </w:r>
      <w:r w:rsidRPr="00DE0452">
        <w:rPr>
          <w:lang w:val="et-EE"/>
        </w:rPr>
        <w:t>§ 35 lõigete 1, 3, 5, 6 ja 7 alusel ning arvestades vallavolikogu alatise keskkon</w:t>
      </w:r>
      <w:r w:rsidR="0060142A" w:rsidRPr="00DE0452">
        <w:rPr>
          <w:lang w:val="et-EE"/>
        </w:rPr>
        <w:t xml:space="preserve">na- ja </w:t>
      </w:r>
      <w:r w:rsidR="002240A5" w:rsidRPr="00DE0452">
        <w:rPr>
          <w:lang w:val="et-EE"/>
        </w:rPr>
        <w:t>planeeringute</w:t>
      </w:r>
      <w:r w:rsidR="0060142A" w:rsidRPr="00DE0452">
        <w:rPr>
          <w:lang w:val="et-EE"/>
        </w:rPr>
        <w:t>komisjoni xx.</w:t>
      </w:r>
      <w:r w:rsidR="0008216D" w:rsidRPr="00DE0452">
        <w:rPr>
          <w:lang w:val="et-EE"/>
        </w:rPr>
        <w:t>0</w:t>
      </w:r>
      <w:r w:rsidR="005C67DA">
        <w:rPr>
          <w:lang w:val="et-EE"/>
        </w:rPr>
        <w:t>5</w:t>
      </w:r>
      <w:r w:rsidRPr="00DE0452">
        <w:rPr>
          <w:lang w:val="et-EE"/>
        </w:rPr>
        <w:t>.20</w:t>
      </w:r>
      <w:r w:rsidR="00C601B1" w:rsidRPr="00DE0452">
        <w:rPr>
          <w:lang w:val="et-EE"/>
        </w:rPr>
        <w:t>2</w:t>
      </w:r>
      <w:r w:rsidR="00402D4B">
        <w:rPr>
          <w:lang w:val="et-EE"/>
        </w:rPr>
        <w:t>6</w:t>
      </w:r>
      <w:r w:rsidRPr="00DE0452">
        <w:rPr>
          <w:lang w:val="et-EE"/>
        </w:rPr>
        <w:t xml:space="preserve"> seisukoht</w:t>
      </w:r>
      <w:r w:rsidR="002240A5" w:rsidRPr="00DE0452">
        <w:rPr>
          <w:lang w:val="et-EE"/>
        </w:rPr>
        <w:t>a</w:t>
      </w:r>
    </w:p>
    <w:p w14:paraId="0A6EB718" w14:textId="77777777" w:rsidR="00E03C02" w:rsidRPr="00DE0452" w:rsidRDefault="00E03C02" w:rsidP="00453529">
      <w:pPr>
        <w:jc w:val="both"/>
        <w:rPr>
          <w:lang w:val="et-EE"/>
        </w:rPr>
      </w:pPr>
    </w:p>
    <w:p w14:paraId="5472D9ED" w14:textId="38F12EDA" w:rsidR="00075CEF" w:rsidRPr="00DE0452" w:rsidRDefault="00075CEF" w:rsidP="00AF434C">
      <w:pPr>
        <w:jc w:val="both"/>
        <w:rPr>
          <w:lang w:val="et-EE"/>
        </w:rPr>
      </w:pPr>
      <w:r w:rsidRPr="00DE0452">
        <w:rPr>
          <w:lang w:val="et-EE"/>
        </w:rPr>
        <w:t>1</w:t>
      </w:r>
      <w:bookmarkStart w:id="1" w:name="_Hlk106712947"/>
      <w:r w:rsidRPr="00DE0452">
        <w:rPr>
          <w:lang w:val="et-EE"/>
        </w:rPr>
        <w:t xml:space="preserve">. Algatada </w:t>
      </w:r>
      <w:r w:rsidR="00402D4B">
        <w:rPr>
          <w:lang w:val="et-EE"/>
        </w:rPr>
        <w:t>Vasalemma aleviku</w:t>
      </w:r>
      <w:r w:rsidR="002221F4">
        <w:rPr>
          <w:lang w:val="et-EE"/>
        </w:rPr>
        <w:t>s</w:t>
      </w:r>
      <w:r w:rsidR="00402D4B">
        <w:rPr>
          <w:lang w:val="et-EE"/>
        </w:rPr>
        <w:t xml:space="preserve"> Toomi katstriüksusel </w:t>
      </w:r>
      <w:r w:rsidR="005F38CD" w:rsidRPr="00DE0452">
        <w:rPr>
          <w:lang w:val="et-EE"/>
        </w:rPr>
        <w:t xml:space="preserve">üldplaneeringut muutev </w:t>
      </w:r>
      <w:r w:rsidRPr="00DE0452">
        <w:rPr>
          <w:lang w:val="et-EE"/>
        </w:rPr>
        <w:t xml:space="preserve">detailplaneering </w:t>
      </w:r>
      <w:bookmarkEnd w:id="1"/>
      <w:r w:rsidR="00AF434C" w:rsidRPr="00DE0452">
        <w:rPr>
          <w:lang w:val="et-EE"/>
        </w:rPr>
        <w:t xml:space="preserve">Planeeringuala ligikaudne suurus on </w:t>
      </w:r>
      <w:r w:rsidR="00402D4B">
        <w:rPr>
          <w:lang w:val="et-EE"/>
        </w:rPr>
        <w:t>4.33</w:t>
      </w:r>
      <w:r w:rsidR="00B07AE9" w:rsidRPr="00DE0452">
        <w:rPr>
          <w:lang w:val="et-EE"/>
        </w:rPr>
        <w:t xml:space="preserve"> ha.</w:t>
      </w:r>
    </w:p>
    <w:p w14:paraId="551F3A81" w14:textId="77777777" w:rsidR="008244CD" w:rsidRPr="00DE0452" w:rsidRDefault="008244CD" w:rsidP="008244CD">
      <w:pPr>
        <w:jc w:val="both"/>
        <w:rPr>
          <w:lang w:val="et-EE"/>
        </w:rPr>
      </w:pPr>
    </w:p>
    <w:p w14:paraId="73E6A2F7" w14:textId="6183E5B5" w:rsidR="00FB3011" w:rsidRPr="00DE0452" w:rsidRDefault="002240A5" w:rsidP="00AF434C">
      <w:pPr>
        <w:jc w:val="both"/>
        <w:rPr>
          <w:lang w:val="et-EE"/>
        </w:rPr>
      </w:pPr>
      <w:r w:rsidRPr="00DE0452">
        <w:rPr>
          <w:lang w:val="et-EE"/>
        </w:rPr>
        <w:t>2</w:t>
      </w:r>
      <w:r w:rsidR="003139E8" w:rsidRPr="00DE0452">
        <w:rPr>
          <w:lang w:val="et-EE"/>
        </w:rPr>
        <w:t xml:space="preserve">. Jätta algatamata keskkonnamõju strateegiline hindamine </w:t>
      </w:r>
      <w:r w:rsidR="00C65780" w:rsidRPr="00DE0452">
        <w:rPr>
          <w:lang w:val="et-EE"/>
        </w:rPr>
        <w:t xml:space="preserve">punktis 1 </w:t>
      </w:r>
      <w:r w:rsidR="00233A76" w:rsidRPr="00DE0452">
        <w:rPr>
          <w:lang w:val="et-EE"/>
        </w:rPr>
        <w:t xml:space="preserve">määratud </w:t>
      </w:r>
      <w:r w:rsidR="003139E8" w:rsidRPr="00DE0452">
        <w:rPr>
          <w:lang w:val="et-EE"/>
        </w:rPr>
        <w:t>detailplaneeringul</w:t>
      </w:r>
      <w:r w:rsidR="00AF434C" w:rsidRPr="00DE0452">
        <w:rPr>
          <w:lang w:val="et-EE"/>
        </w:rPr>
        <w:t>,</w:t>
      </w:r>
      <w:r w:rsidR="00AF434C" w:rsidRPr="00047422">
        <w:rPr>
          <w:lang w:val="et-EE"/>
        </w:rPr>
        <w:t xml:space="preserve"> </w:t>
      </w:r>
      <w:r w:rsidR="00AF434C" w:rsidRPr="00DE0452">
        <w:rPr>
          <w:lang w:val="et-EE"/>
        </w:rPr>
        <w:t>kuna koostatud eelhinnangu (lisa) põhjal detailplaneeringul oluline keskkonnamõju puudub.</w:t>
      </w:r>
    </w:p>
    <w:p w14:paraId="09F9088B" w14:textId="77777777" w:rsidR="00FB3011" w:rsidRPr="00DE0452" w:rsidRDefault="00FB3011" w:rsidP="00FB3011">
      <w:pPr>
        <w:jc w:val="both"/>
        <w:rPr>
          <w:lang w:val="et-EE"/>
        </w:rPr>
      </w:pPr>
    </w:p>
    <w:p w14:paraId="79E6DE34" w14:textId="4AD71DC1" w:rsidR="000B1027" w:rsidRPr="00DE0452" w:rsidRDefault="001945BF" w:rsidP="00FB3011">
      <w:pPr>
        <w:jc w:val="both"/>
        <w:rPr>
          <w:lang w:val="et-EE"/>
        </w:rPr>
      </w:pPr>
      <w:r w:rsidRPr="00DE0452">
        <w:rPr>
          <w:lang w:val="et-EE"/>
        </w:rPr>
        <w:t>3. Volitada vallavanemat sõlmima huvitatud isikuga detailplaneeringu koostamise finantseerimise lepingut ja lepingule alla kirjutama.</w:t>
      </w:r>
    </w:p>
    <w:p w14:paraId="5F9DA6E9" w14:textId="77777777" w:rsidR="001945BF" w:rsidRPr="00DE0452" w:rsidRDefault="001945BF" w:rsidP="00FB3011">
      <w:pPr>
        <w:jc w:val="both"/>
        <w:rPr>
          <w:lang w:val="et-EE"/>
        </w:rPr>
      </w:pPr>
    </w:p>
    <w:p w14:paraId="3EA05FE1" w14:textId="0EC31368" w:rsidR="008244CD" w:rsidRPr="00DE0452" w:rsidRDefault="000B1027" w:rsidP="00453529">
      <w:pPr>
        <w:jc w:val="both"/>
        <w:rPr>
          <w:lang w:val="et-EE"/>
        </w:rPr>
      </w:pPr>
      <w:r w:rsidRPr="00DE0452">
        <w:rPr>
          <w:lang w:val="et-EE"/>
        </w:rPr>
        <w:t>4. Lubada Lääne-Harju Vallavalitsusel viia läbi riigihanke menetlused ja selle tulemusel sõlmida hankelepingud tulevastel eelarveaastatel kohustuste võtmiseks käesoleva otsuse punktis 1 nimetatud eesmärkide saavutamiseks pärast otsuse punktis 3 nimetatud tingimuse täitmist ning planeeringust huvitatud isiku poolt kõikide planeeringut käsitlevate kirjelduste (sh tehniliste kirjelduste jms) esitamist.</w:t>
      </w:r>
    </w:p>
    <w:p w14:paraId="6CCC4768" w14:textId="73DC5DAF" w:rsidR="005F38CD" w:rsidRPr="00DE0452" w:rsidRDefault="005F38CD" w:rsidP="00453529">
      <w:pPr>
        <w:jc w:val="both"/>
        <w:rPr>
          <w:lang w:val="et-EE"/>
        </w:rPr>
      </w:pPr>
    </w:p>
    <w:p w14:paraId="298B1CE5" w14:textId="5994E7EA" w:rsidR="00075CEF" w:rsidRPr="00DE0452" w:rsidRDefault="000B1027" w:rsidP="00453529">
      <w:pPr>
        <w:jc w:val="both"/>
        <w:rPr>
          <w:lang w:val="et-EE"/>
        </w:rPr>
      </w:pPr>
      <w:r w:rsidRPr="00DE0452">
        <w:rPr>
          <w:lang w:val="et-EE"/>
        </w:rPr>
        <w:t>5</w:t>
      </w:r>
      <w:r w:rsidR="00075CEF" w:rsidRPr="00DE0452">
        <w:rPr>
          <w:lang w:val="et-EE"/>
        </w:rPr>
        <w:t xml:space="preserve">. </w:t>
      </w:r>
      <w:r w:rsidR="00264470" w:rsidRPr="00DE0452">
        <w:rPr>
          <w:lang w:val="et-EE"/>
        </w:rPr>
        <w:t>Detailplaneeringu algatamise ja k</w:t>
      </w:r>
      <w:r w:rsidR="00075CEF" w:rsidRPr="00DE0452">
        <w:rPr>
          <w:lang w:val="et-EE"/>
        </w:rPr>
        <w:t xml:space="preserve">eskkonnamõju strateegilise hindamise </w:t>
      </w:r>
      <w:r w:rsidR="003B1088" w:rsidRPr="00DE0452">
        <w:rPr>
          <w:lang w:val="et-EE"/>
        </w:rPr>
        <w:t xml:space="preserve">algatamata jätmise </w:t>
      </w:r>
      <w:r w:rsidR="00075CEF" w:rsidRPr="00DE0452">
        <w:rPr>
          <w:lang w:val="et-EE"/>
        </w:rPr>
        <w:t xml:space="preserve">otsusega on võimalik tutvuda Lääne-Harju valla </w:t>
      </w:r>
      <w:r w:rsidR="00B07AE9" w:rsidRPr="00DE0452">
        <w:rPr>
          <w:lang w:val="et-EE"/>
        </w:rPr>
        <w:t>veebilehel</w:t>
      </w:r>
      <w:r w:rsidR="00075CEF" w:rsidRPr="00DE0452">
        <w:rPr>
          <w:lang w:val="et-EE"/>
        </w:rPr>
        <w:t xml:space="preserve"> www.laaneharju.ee ja tööpäevadel Lääne-Harju Vallavalitsuses aadressil Rae 38, Paldiski linn.</w:t>
      </w:r>
    </w:p>
    <w:p w14:paraId="58E05515" w14:textId="11C38E75" w:rsidR="008244CD" w:rsidRDefault="008244CD" w:rsidP="00453529">
      <w:pPr>
        <w:jc w:val="both"/>
        <w:rPr>
          <w:lang w:val="et-EE"/>
        </w:rPr>
      </w:pPr>
    </w:p>
    <w:p w14:paraId="163CD9C6" w14:textId="377B4E68" w:rsidR="00D261FD" w:rsidRDefault="00D261FD" w:rsidP="00453529">
      <w:pPr>
        <w:jc w:val="both"/>
        <w:rPr>
          <w:lang w:val="et-EE"/>
        </w:rPr>
      </w:pPr>
    </w:p>
    <w:p w14:paraId="107BBE95" w14:textId="764B0296" w:rsidR="00D261FD" w:rsidRDefault="00D261FD" w:rsidP="00453529">
      <w:pPr>
        <w:jc w:val="both"/>
        <w:rPr>
          <w:lang w:val="et-EE"/>
        </w:rPr>
      </w:pPr>
    </w:p>
    <w:p w14:paraId="36AF37FE" w14:textId="77777777" w:rsidR="00D261FD" w:rsidRPr="00DE0452" w:rsidRDefault="00D261FD" w:rsidP="00453529">
      <w:pPr>
        <w:jc w:val="both"/>
        <w:rPr>
          <w:lang w:val="et-EE"/>
        </w:rPr>
      </w:pPr>
    </w:p>
    <w:p w14:paraId="220B0900" w14:textId="12E00557" w:rsidR="008244CD" w:rsidRPr="00DE0452" w:rsidRDefault="000B1027" w:rsidP="00AF434C">
      <w:pPr>
        <w:jc w:val="both"/>
        <w:rPr>
          <w:lang w:val="et-EE"/>
        </w:rPr>
      </w:pPr>
      <w:r w:rsidRPr="00DE0452">
        <w:rPr>
          <w:lang w:val="et-EE"/>
        </w:rPr>
        <w:t>6</w:t>
      </w:r>
      <w:r w:rsidR="008244CD" w:rsidRPr="00DE0452">
        <w:rPr>
          <w:lang w:val="et-EE"/>
        </w:rPr>
        <w:t xml:space="preserve">. Avaldada </w:t>
      </w:r>
      <w:r w:rsidR="00AF434C" w:rsidRPr="00DE0452">
        <w:rPr>
          <w:lang w:val="et-EE"/>
        </w:rPr>
        <w:t xml:space="preserve">teade detailplaneeringu algatamisest </w:t>
      </w:r>
      <w:r w:rsidR="008244CD" w:rsidRPr="00DE0452">
        <w:rPr>
          <w:lang w:val="et-EE"/>
        </w:rPr>
        <w:t>14 päeva jooksul Ametlikes Teadaannetes ja valla veebilehel</w:t>
      </w:r>
      <w:r w:rsidR="00AF434C" w:rsidRPr="00DE0452">
        <w:rPr>
          <w:lang w:val="et-EE"/>
        </w:rPr>
        <w:t xml:space="preserve"> ning 30 päeva jooksul algatamisest alates ajalehes Harju Elu ja Lääne-Harju Valla Lehes.</w:t>
      </w:r>
    </w:p>
    <w:p w14:paraId="51B21003" w14:textId="77777777" w:rsidR="00AF434C" w:rsidRPr="00DE0452" w:rsidRDefault="00AF434C" w:rsidP="00AF434C">
      <w:pPr>
        <w:jc w:val="both"/>
        <w:rPr>
          <w:lang w:val="et-EE"/>
        </w:rPr>
      </w:pPr>
    </w:p>
    <w:p w14:paraId="1C65097D" w14:textId="7B4820AA" w:rsidR="008244CD" w:rsidRPr="00DE0452" w:rsidRDefault="000B1027" w:rsidP="008244CD">
      <w:pPr>
        <w:jc w:val="both"/>
        <w:rPr>
          <w:lang w:val="et-EE"/>
        </w:rPr>
      </w:pPr>
      <w:r w:rsidRPr="00DE0452">
        <w:rPr>
          <w:lang w:val="et-EE"/>
        </w:rPr>
        <w:t>7</w:t>
      </w:r>
      <w:r w:rsidR="008244CD" w:rsidRPr="00DE0452">
        <w:rPr>
          <w:lang w:val="et-EE"/>
        </w:rPr>
        <w:t>.</w:t>
      </w:r>
      <w:r w:rsidRPr="00DE0452">
        <w:rPr>
          <w:lang w:val="et-EE"/>
        </w:rPr>
        <w:t xml:space="preserve"> </w:t>
      </w:r>
      <w:r w:rsidR="008244CD" w:rsidRPr="00DE0452">
        <w:rPr>
          <w:lang w:val="et-EE"/>
        </w:rPr>
        <w:t xml:space="preserve">Lääne-Harju Vallavalitsusel teavitada detailplaneeringu koostamise algatamisest ja keskkonnamõju strateegilise hindamise </w:t>
      </w:r>
      <w:r w:rsidR="003B1088" w:rsidRPr="00DE0452">
        <w:rPr>
          <w:lang w:val="et-EE"/>
        </w:rPr>
        <w:t xml:space="preserve">algatamata jätmisest </w:t>
      </w:r>
      <w:r w:rsidR="008244CD" w:rsidRPr="00DE0452">
        <w:rPr>
          <w:lang w:val="et-EE"/>
        </w:rPr>
        <w:t>planeerimisseaduse § 127 lõikes 2 nimetatud isikuid ja asutusi ning KeHJS § 33 lõikes 6 nimetatud asutusi.</w:t>
      </w:r>
    </w:p>
    <w:p w14:paraId="6B29B4A2" w14:textId="77777777" w:rsidR="008244CD" w:rsidRPr="00DE0452" w:rsidRDefault="008244CD" w:rsidP="008244CD">
      <w:pPr>
        <w:rPr>
          <w:lang w:val="et-EE"/>
        </w:rPr>
      </w:pPr>
    </w:p>
    <w:p w14:paraId="3A039BD8" w14:textId="03DA2FEE" w:rsidR="008244CD" w:rsidRPr="00DE0452" w:rsidRDefault="000B1027" w:rsidP="008244CD">
      <w:pPr>
        <w:rPr>
          <w:lang w:val="et-EE"/>
        </w:rPr>
      </w:pPr>
      <w:r w:rsidRPr="00DE0452">
        <w:rPr>
          <w:lang w:val="et-EE"/>
        </w:rPr>
        <w:t>8</w:t>
      </w:r>
      <w:r w:rsidR="008244CD" w:rsidRPr="00DE0452">
        <w:rPr>
          <w:lang w:val="et-EE"/>
        </w:rPr>
        <w:t>. Otsus jõustub teatavakstegemisest.</w:t>
      </w:r>
    </w:p>
    <w:p w14:paraId="377E8403" w14:textId="77777777" w:rsidR="008244CD" w:rsidRPr="00DE0452" w:rsidRDefault="008244CD" w:rsidP="008244CD">
      <w:pPr>
        <w:rPr>
          <w:lang w:val="et-EE"/>
        </w:rPr>
      </w:pPr>
    </w:p>
    <w:p w14:paraId="2CCC8AF6" w14:textId="3F2476E0" w:rsidR="008244CD" w:rsidRPr="00DE0452" w:rsidRDefault="007A28F6" w:rsidP="008244CD">
      <w:pPr>
        <w:rPr>
          <w:lang w:val="et-EE"/>
        </w:rPr>
      </w:pPr>
      <w:r w:rsidRPr="00DE0452">
        <w:rPr>
          <w:lang w:val="et-EE"/>
        </w:rPr>
        <w:t>9. Otsust on võimalik vaidlustada Tallinna Halduskohtus (Pärnu mnt 7, Tallinn) või esitada vaie Lääne-Harju Vallavolikogule 30 päeva jooksul otsuse teatavakstegemisest arvates.</w:t>
      </w:r>
    </w:p>
    <w:p w14:paraId="3DFBBD55" w14:textId="3D3ABF89" w:rsidR="008244CD" w:rsidRPr="00DE0452" w:rsidRDefault="008244CD" w:rsidP="008244CD">
      <w:pPr>
        <w:rPr>
          <w:lang w:val="et-EE"/>
        </w:rPr>
      </w:pPr>
    </w:p>
    <w:p w14:paraId="11D2ACDC" w14:textId="5A3E2F57" w:rsidR="003B1088" w:rsidRPr="00DE0452" w:rsidRDefault="003B1088" w:rsidP="008244CD">
      <w:pPr>
        <w:rPr>
          <w:lang w:val="et-EE"/>
        </w:rPr>
      </w:pPr>
    </w:p>
    <w:p w14:paraId="1EAAF805" w14:textId="1FF9A25F" w:rsidR="003B1088" w:rsidRPr="00DE0452" w:rsidRDefault="003B1088" w:rsidP="008244CD">
      <w:pPr>
        <w:rPr>
          <w:lang w:val="et-EE"/>
        </w:rPr>
      </w:pPr>
    </w:p>
    <w:p w14:paraId="46D6E616" w14:textId="77777777" w:rsidR="003B1088" w:rsidRPr="00DE0452" w:rsidRDefault="003B1088" w:rsidP="008244CD">
      <w:pPr>
        <w:rPr>
          <w:lang w:val="et-EE"/>
        </w:rPr>
      </w:pPr>
    </w:p>
    <w:p w14:paraId="7D9B4808" w14:textId="00D5D872" w:rsidR="008244CD" w:rsidRPr="00DE0452" w:rsidRDefault="00402D4B" w:rsidP="008244CD">
      <w:pPr>
        <w:rPr>
          <w:lang w:val="et-EE"/>
        </w:rPr>
      </w:pPr>
      <w:r>
        <w:rPr>
          <w:lang w:val="et-EE"/>
        </w:rPr>
        <w:t>Kadri</w:t>
      </w:r>
      <w:r w:rsidR="008244CD" w:rsidRPr="00DE0452">
        <w:rPr>
          <w:lang w:val="et-EE"/>
        </w:rPr>
        <w:t xml:space="preserve"> </w:t>
      </w:r>
      <w:r>
        <w:rPr>
          <w:lang w:val="et-EE"/>
        </w:rPr>
        <w:t>Kurm</w:t>
      </w:r>
    </w:p>
    <w:p w14:paraId="49275929" w14:textId="77777777" w:rsidR="008244CD" w:rsidRDefault="008244CD" w:rsidP="008244CD">
      <w:pPr>
        <w:rPr>
          <w:lang w:val="et-EE"/>
        </w:rPr>
      </w:pPr>
      <w:r w:rsidRPr="00DE0452">
        <w:rPr>
          <w:lang w:val="et-EE"/>
        </w:rPr>
        <w:t>vallavolikogu esimees</w:t>
      </w:r>
    </w:p>
    <w:sectPr w:rsidR="008244CD" w:rsidSect="004C0529">
      <w:footerReference w:type="default" r:id="rId7"/>
      <w:footerReference w:type="first" r:id="rId8"/>
      <w:pgSz w:w="11907" w:h="16840" w:code="9"/>
      <w:pgMar w:top="567" w:right="851" w:bottom="454" w:left="170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E4D5" w14:textId="77777777" w:rsidR="00AB699E" w:rsidRDefault="00AB699E" w:rsidP="002E0A60">
      <w:r>
        <w:separator/>
      </w:r>
    </w:p>
  </w:endnote>
  <w:endnote w:type="continuationSeparator" w:id="0">
    <w:p w14:paraId="344F33AE" w14:textId="77777777" w:rsidR="00AB699E" w:rsidRDefault="00AB699E" w:rsidP="002E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094138"/>
      <w:docPartObj>
        <w:docPartGallery w:val="Page Numbers (Bottom of Page)"/>
        <w:docPartUnique/>
      </w:docPartObj>
    </w:sdtPr>
    <w:sdtEndPr/>
    <w:sdtContent>
      <w:p w14:paraId="7E87FFA2" w14:textId="77777777" w:rsidR="002E0A60" w:rsidRDefault="002E0A6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171" w:rsidRPr="00311171">
          <w:rPr>
            <w:noProof/>
            <w:lang w:val="et-E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1001" w14:textId="65D30555" w:rsidR="004C0529" w:rsidRDefault="004C05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4239" w14:textId="77777777" w:rsidR="00AB699E" w:rsidRDefault="00AB699E" w:rsidP="002E0A60">
      <w:r>
        <w:separator/>
      </w:r>
    </w:p>
  </w:footnote>
  <w:footnote w:type="continuationSeparator" w:id="0">
    <w:p w14:paraId="0BF80F72" w14:textId="77777777" w:rsidR="00AB699E" w:rsidRDefault="00AB699E" w:rsidP="002E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79F5"/>
    <w:multiLevelType w:val="hybridMultilevel"/>
    <w:tmpl w:val="D9CAA09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8130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D7"/>
    <w:rsid w:val="00014F8C"/>
    <w:rsid w:val="00022AE9"/>
    <w:rsid w:val="00023419"/>
    <w:rsid w:val="00031A40"/>
    <w:rsid w:val="000354F8"/>
    <w:rsid w:val="00040BB0"/>
    <w:rsid w:val="00041FA4"/>
    <w:rsid w:val="00047422"/>
    <w:rsid w:val="000512B6"/>
    <w:rsid w:val="00052A4B"/>
    <w:rsid w:val="0006280A"/>
    <w:rsid w:val="00075CEF"/>
    <w:rsid w:val="0008216D"/>
    <w:rsid w:val="00090853"/>
    <w:rsid w:val="0009155B"/>
    <w:rsid w:val="000967E0"/>
    <w:rsid w:val="000B1027"/>
    <w:rsid w:val="000C7A45"/>
    <w:rsid w:val="000D05A0"/>
    <w:rsid w:val="000D1715"/>
    <w:rsid w:val="000D1C4A"/>
    <w:rsid w:val="000D2E8B"/>
    <w:rsid w:val="000D2F2D"/>
    <w:rsid w:val="000E075F"/>
    <w:rsid w:val="000E1210"/>
    <w:rsid w:val="000E790B"/>
    <w:rsid w:val="000F1190"/>
    <w:rsid w:val="000F2076"/>
    <w:rsid w:val="000F385D"/>
    <w:rsid w:val="000F5586"/>
    <w:rsid w:val="000F761D"/>
    <w:rsid w:val="0010285B"/>
    <w:rsid w:val="00103C9C"/>
    <w:rsid w:val="00106649"/>
    <w:rsid w:val="00132926"/>
    <w:rsid w:val="001352F9"/>
    <w:rsid w:val="00136653"/>
    <w:rsid w:val="00144731"/>
    <w:rsid w:val="00157436"/>
    <w:rsid w:val="001626C3"/>
    <w:rsid w:val="00171073"/>
    <w:rsid w:val="00175C19"/>
    <w:rsid w:val="00177566"/>
    <w:rsid w:val="00184C56"/>
    <w:rsid w:val="001945BF"/>
    <w:rsid w:val="001A039C"/>
    <w:rsid w:val="001A2C96"/>
    <w:rsid w:val="001A7A01"/>
    <w:rsid w:val="001B73B1"/>
    <w:rsid w:val="001C4040"/>
    <w:rsid w:val="001C64D0"/>
    <w:rsid w:val="001D1D53"/>
    <w:rsid w:val="001D1E27"/>
    <w:rsid w:val="001E6C50"/>
    <w:rsid w:val="001E7CD3"/>
    <w:rsid w:val="001F248D"/>
    <w:rsid w:val="00202071"/>
    <w:rsid w:val="00205969"/>
    <w:rsid w:val="00215F54"/>
    <w:rsid w:val="002221F4"/>
    <w:rsid w:val="002223A1"/>
    <w:rsid w:val="002240A5"/>
    <w:rsid w:val="00226AD3"/>
    <w:rsid w:val="00232F66"/>
    <w:rsid w:val="00233A76"/>
    <w:rsid w:val="002362CC"/>
    <w:rsid w:val="00236D8C"/>
    <w:rsid w:val="002445FB"/>
    <w:rsid w:val="00255BA3"/>
    <w:rsid w:val="002637A2"/>
    <w:rsid w:val="00264470"/>
    <w:rsid w:val="002660A6"/>
    <w:rsid w:val="002717F9"/>
    <w:rsid w:val="002738C0"/>
    <w:rsid w:val="00273DB7"/>
    <w:rsid w:val="00280B25"/>
    <w:rsid w:val="00286DED"/>
    <w:rsid w:val="0028793C"/>
    <w:rsid w:val="002A6BDE"/>
    <w:rsid w:val="002C0442"/>
    <w:rsid w:val="002C7C5E"/>
    <w:rsid w:val="002D1786"/>
    <w:rsid w:val="002E0A60"/>
    <w:rsid w:val="002F0C7B"/>
    <w:rsid w:val="002F4A76"/>
    <w:rsid w:val="003032FB"/>
    <w:rsid w:val="00311171"/>
    <w:rsid w:val="00312019"/>
    <w:rsid w:val="003139E8"/>
    <w:rsid w:val="00320E52"/>
    <w:rsid w:val="0032776A"/>
    <w:rsid w:val="0033437D"/>
    <w:rsid w:val="003365C4"/>
    <w:rsid w:val="00346FCE"/>
    <w:rsid w:val="0037507C"/>
    <w:rsid w:val="00397B2C"/>
    <w:rsid w:val="003A138F"/>
    <w:rsid w:val="003B1088"/>
    <w:rsid w:val="003D006E"/>
    <w:rsid w:val="003D49B9"/>
    <w:rsid w:val="003D572B"/>
    <w:rsid w:val="003F6D73"/>
    <w:rsid w:val="003F7885"/>
    <w:rsid w:val="00400E62"/>
    <w:rsid w:val="00402D4B"/>
    <w:rsid w:val="00403E96"/>
    <w:rsid w:val="00407699"/>
    <w:rsid w:val="004078B4"/>
    <w:rsid w:val="0042055F"/>
    <w:rsid w:val="004207EA"/>
    <w:rsid w:val="00427690"/>
    <w:rsid w:val="00437C09"/>
    <w:rsid w:val="004415C8"/>
    <w:rsid w:val="00445A8B"/>
    <w:rsid w:val="00447CF9"/>
    <w:rsid w:val="00452707"/>
    <w:rsid w:val="00452E21"/>
    <w:rsid w:val="004532C7"/>
    <w:rsid w:val="00453529"/>
    <w:rsid w:val="00454955"/>
    <w:rsid w:val="00455637"/>
    <w:rsid w:val="00467C99"/>
    <w:rsid w:val="004738BB"/>
    <w:rsid w:val="0047558A"/>
    <w:rsid w:val="00476174"/>
    <w:rsid w:val="0047677B"/>
    <w:rsid w:val="00477483"/>
    <w:rsid w:val="0049012C"/>
    <w:rsid w:val="00495BC5"/>
    <w:rsid w:val="004A537D"/>
    <w:rsid w:val="004A7AF6"/>
    <w:rsid w:val="004B2FCB"/>
    <w:rsid w:val="004C0529"/>
    <w:rsid w:val="004C46B1"/>
    <w:rsid w:val="004E62CF"/>
    <w:rsid w:val="004F5160"/>
    <w:rsid w:val="005141F5"/>
    <w:rsid w:val="005212B0"/>
    <w:rsid w:val="00542A5F"/>
    <w:rsid w:val="00545FBE"/>
    <w:rsid w:val="00547DAE"/>
    <w:rsid w:val="0055197A"/>
    <w:rsid w:val="00554C73"/>
    <w:rsid w:val="0056413F"/>
    <w:rsid w:val="00577D96"/>
    <w:rsid w:val="00581A1E"/>
    <w:rsid w:val="00581C75"/>
    <w:rsid w:val="00584572"/>
    <w:rsid w:val="00586B14"/>
    <w:rsid w:val="0059369C"/>
    <w:rsid w:val="00594A6D"/>
    <w:rsid w:val="005967E9"/>
    <w:rsid w:val="00597D3B"/>
    <w:rsid w:val="005B682B"/>
    <w:rsid w:val="005C2CC4"/>
    <w:rsid w:val="005C67DA"/>
    <w:rsid w:val="005E79DB"/>
    <w:rsid w:val="005F38CD"/>
    <w:rsid w:val="005F5EF5"/>
    <w:rsid w:val="005F66BF"/>
    <w:rsid w:val="005F6BBF"/>
    <w:rsid w:val="005F7710"/>
    <w:rsid w:val="0060142A"/>
    <w:rsid w:val="006167F4"/>
    <w:rsid w:val="00625D7F"/>
    <w:rsid w:val="00643941"/>
    <w:rsid w:val="006466EE"/>
    <w:rsid w:val="00663235"/>
    <w:rsid w:val="00667F96"/>
    <w:rsid w:val="00693841"/>
    <w:rsid w:val="006A5249"/>
    <w:rsid w:val="006A6D25"/>
    <w:rsid w:val="006A76A1"/>
    <w:rsid w:val="006B26BE"/>
    <w:rsid w:val="006D476C"/>
    <w:rsid w:val="006D72A9"/>
    <w:rsid w:val="006D7862"/>
    <w:rsid w:val="006E3B7D"/>
    <w:rsid w:val="006E7143"/>
    <w:rsid w:val="006F0D8C"/>
    <w:rsid w:val="007076DD"/>
    <w:rsid w:val="00710003"/>
    <w:rsid w:val="00717F16"/>
    <w:rsid w:val="00720172"/>
    <w:rsid w:val="00722924"/>
    <w:rsid w:val="00726C2A"/>
    <w:rsid w:val="007335A2"/>
    <w:rsid w:val="00734D8E"/>
    <w:rsid w:val="00736A95"/>
    <w:rsid w:val="007506CD"/>
    <w:rsid w:val="00752A87"/>
    <w:rsid w:val="007548D6"/>
    <w:rsid w:val="00763007"/>
    <w:rsid w:val="00770A94"/>
    <w:rsid w:val="00784124"/>
    <w:rsid w:val="00786745"/>
    <w:rsid w:val="00797F43"/>
    <w:rsid w:val="007A28F6"/>
    <w:rsid w:val="007A2EAB"/>
    <w:rsid w:val="007B6151"/>
    <w:rsid w:val="007B7DA2"/>
    <w:rsid w:val="007C7300"/>
    <w:rsid w:val="007D1905"/>
    <w:rsid w:val="007E3E04"/>
    <w:rsid w:val="007F5F3F"/>
    <w:rsid w:val="00804BEE"/>
    <w:rsid w:val="00805D03"/>
    <w:rsid w:val="008120A4"/>
    <w:rsid w:val="0081384A"/>
    <w:rsid w:val="00821C42"/>
    <w:rsid w:val="008244CD"/>
    <w:rsid w:val="00844D92"/>
    <w:rsid w:val="00846F70"/>
    <w:rsid w:val="00852021"/>
    <w:rsid w:val="00860282"/>
    <w:rsid w:val="00864D4E"/>
    <w:rsid w:val="00885E93"/>
    <w:rsid w:val="008908BB"/>
    <w:rsid w:val="00894BD4"/>
    <w:rsid w:val="008A00C4"/>
    <w:rsid w:val="008A1A72"/>
    <w:rsid w:val="008B139D"/>
    <w:rsid w:val="008C09D3"/>
    <w:rsid w:val="008C24CE"/>
    <w:rsid w:val="008E1273"/>
    <w:rsid w:val="008E59B6"/>
    <w:rsid w:val="008F0EE1"/>
    <w:rsid w:val="008F2CFD"/>
    <w:rsid w:val="008F3865"/>
    <w:rsid w:val="00903B0A"/>
    <w:rsid w:val="009100B3"/>
    <w:rsid w:val="0091239E"/>
    <w:rsid w:val="00913C11"/>
    <w:rsid w:val="00913E85"/>
    <w:rsid w:val="0092216B"/>
    <w:rsid w:val="0092317D"/>
    <w:rsid w:val="00927992"/>
    <w:rsid w:val="00950F59"/>
    <w:rsid w:val="0096245C"/>
    <w:rsid w:val="00967DE0"/>
    <w:rsid w:val="00971A33"/>
    <w:rsid w:val="009722C4"/>
    <w:rsid w:val="00974CB2"/>
    <w:rsid w:val="00976B64"/>
    <w:rsid w:val="00980289"/>
    <w:rsid w:val="009A1BF2"/>
    <w:rsid w:val="009A3BC6"/>
    <w:rsid w:val="009B5340"/>
    <w:rsid w:val="009B7B31"/>
    <w:rsid w:val="009B7C20"/>
    <w:rsid w:val="009D3BB8"/>
    <w:rsid w:val="00A00EBA"/>
    <w:rsid w:val="00A20CA6"/>
    <w:rsid w:val="00A216A9"/>
    <w:rsid w:val="00A22E8B"/>
    <w:rsid w:val="00A24572"/>
    <w:rsid w:val="00A27512"/>
    <w:rsid w:val="00A27D1C"/>
    <w:rsid w:val="00A305DC"/>
    <w:rsid w:val="00A34265"/>
    <w:rsid w:val="00A53225"/>
    <w:rsid w:val="00A53B93"/>
    <w:rsid w:val="00A55868"/>
    <w:rsid w:val="00A57AE3"/>
    <w:rsid w:val="00A61F55"/>
    <w:rsid w:val="00A67592"/>
    <w:rsid w:val="00A72546"/>
    <w:rsid w:val="00A739A3"/>
    <w:rsid w:val="00A73CEA"/>
    <w:rsid w:val="00A80BBF"/>
    <w:rsid w:val="00A94143"/>
    <w:rsid w:val="00AB4AD7"/>
    <w:rsid w:val="00AB5A3F"/>
    <w:rsid w:val="00AB699E"/>
    <w:rsid w:val="00AC0A72"/>
    <w:rsid w:val="00AC2145"/>
    <w:rsid w:val="00AD3A36"/>
    <w:rsid w:val="00AE24FE"/>
    <w:rsid w:val="00AE6247"/>
    <w:rsid w:val="00AF434C"/>
    <w:rsid w:val="00B07AE9"/>
    <w:rsid w:val="00B13CCE"/>
    <w:rsid w:val="00B17201"/>
    <w:rsid w:val="00B22302"/>
    <w:rsid w:val="00B30A4A"/>
    <w:rsid w:val="00B4217B"/>
    <w:rsid w:val="00B60867"/>
    <w:rsid w:val="00B61BE9"/>
    <w:rsid w:val="00B84A59"/>
    <w:rsid w:val="00B90645"/>
    <w:rsid w:val="00B925BC"/>
    <w:rsid w:val="00B95783"/>
    <w:rsid w:val="00BA0508"/>
    <w:rsid w:val="00BA3708"/>
    <w:rsid w:val="00BA7CF4"/>
    <w:rsid w:val="00BB153B"/>
    <w:rsid w:val="00BB6A3F"/>
    <w:rsid w:val="00BC03B8"/>
    <w:rsid w:val="00BD1D20"/>
    <w:rsid w:val="00BD619B"/>
    <w:rsid w:val="00BE17F9"/>
    <w:rsid w:val="00BE1A82"/>
    <w:rsid w:val="00BE1BB9"/>
    <w:rsid w:val="00BF1CDC"/>
    <w:rsid w:val="00BF3176"/>
    <w:rsid w:val="00C007E1"/>
    <w:rsid w:val="00C00A18"/>
    <w:rsid w:val="00C16230"/>
    <w:rsid w:val="00C24E2E"/>
    <w:rsid w:val="00C27EFD"/>
    <w:rsid w:val="00C43A64"/>
    <w:rsid w:val="00C43A8B"/>
    <w:rsid w:val="00C4469F"/>
    <w:rsid w:val="00C45036"/>
    <w:rsid w:val="00C46229"/>
    <w:rsid w:val="00C51D62"/>
    <w:rsid w:val="00C57EF2"/>
    <w:rsid w:val="00C601B1"/>
    <w:rsid w:val="00C63EAF"/>
    <w:rsid w:val="00C65780"/>
    <w:rsid w:val="00C71368"/>
    <w:rsid w:val="00C72143"/>
    <w:rsid w:val="00C833C5"/>
    <w:rsid w:val="00C87B44"/>
    <w:rsid w:val="00CA29FB"/>
    <w:rsid w:val="00CA4D1B"/>
    <w:rsid w:val="00CB3913"/>
    <w:rsid w:val="00CC21A0"/>
    <w:rsid w:val="00CC3442"/>
    <w:rsid w:val="00CC7FB0"/>
    <w:rsid w:val="00CD71A4"/>
    <w:rsid w:val="00CE33FA"/>
    <w:rsid w:val="00CE3F17"/>
    <w:rsid w:val="00CE5031"/>
    <w:rsid w:val="00CF204F"/>
    <w:rsid w:val="00CF6163"/>
    <w:rsid w:val="00D02C65"/>
    <w:rsid w:val="00D02DC3"/>
    <w:rsid w:val="00D0692E"/>
    <w:rsid w:val="00D1366F"/>
    <w:rsid w:val="00D137AD"/>
    <w:rsid w:val="00D1451D"/>
    <w:rsid w:val="00D261FD"/>
    <w:rsid w:val="00D32A51"/>
    <w:rsid w:val="00D53CF7"/>
    <w:rsid w:val="00D56052"/>
    <w:rsid w:val="00D57290"/>
    <w:rsid w:val="00D6702E"/>
    <w:rsid w:val="00D67E91"/>
    <w:rsid w:val="00D82346"/>
    <w:rsid w:val="00D8596F"/>
    <w:rsid w:val="00D92AC9"/>
    <w:rsid w:val="00DA010D"/>
    <w:rsid w:val="00DA5024"/>
    <w:rsid w:val="00DB0C70"/>
    <w:rsid w:val="00DB1338"/>
    <w:rsid w:val="00DC3577"/>
    <w:rsid w:val="00DC5996"/>
    <w:rsid w:val="00DE0452"/>
    <w:rsid w:val="00DE09C8"/>
    <w:rsid w:val="00DE6807"/>
    <w:rsid w:val="00DF1310"/>
    <w:rsid w:val="00DF1F21"/>
    <w:rsid w:val="00E00CE1"/>
    <w:rsid w:val="00E03C02"/>
    <w:rsid w:val="00E11B2B"/>
    <w:rsid w:val="00E12F4A"/>
    <w:rsid w:val="00E149B6"/>
    <w:rsid w:val="00E30BED"/>
    <w:rsid w:val="00E31D7D"/>
    <w:rsid w:val="00E420D1"/>
    <w:rsid w:val="00E442D7"/>
    <w:rsid w:val="00E444A0"/>
    <w:rsid w:val="00E46E74"/>
    <w:rsid w:val="00E558BE"/>
    <w:rsid w:val="00E6277F"/>
    <w:rsid w:val="00E73BF6"/>
    <w:rsid w:val="00E77A63"/>
    <w:rsid w:val="00E908C2"/>
    <w:rsid w:val="00E9532E"/>
    <w:rsid w:val="00E963E2"/>
    <w:rsid w:val="00E96DA4"/>
    <w:rsid w:val="00EA4937"/>
    <w:rsid w:val="00EB1945"/>
    <w:rsid w:val="00EC46EF"/>
    <w:rsid w:val="00ED3345"/>
    <w:rsid w:val="00EE1696"/>
    <w:rsid w:val="00EE7D73"/>
    <w:rsid w:val="00F01AA7"/>
    <w:rsid w:val="00F06879"/>
    <w:rsid w:val="00F11670"/>
    <w:rsid w:val="00F1303A"/>
    <w:rsid w:val="00F14CE3"/>
    <w:rsid w:val="00F173EE"/>
    <w:rsid w:val="00F27EA3"/>
    <w:rsid w:val="00F36EEA"/>
    <w:rsid w:val="00F43B8C"/>
    <w:rsid w:val="00F6228D"/>
    <w:rsid w:val="00F74DFC"/>
    <w:rsid w:val="00F8360E"/>
    <w:rsid w:val="00FA78ED"/>
    <w:rsid w:val="00FB02A5"/>
    <w:rsid w:val="00FB135E"/>
    <w:rsid w:val="00FB3011"/>
    <w:rsid w:val="00FB5A76"/>
    <w:rsid w:val="00FC30C6"/>
    <w:rsid w:val="00FC3174"/>
    <w:rsid w:val="00FC48DB"/>
    <w:rsid w:val="00FC7DFC"/>
    <w:rsid w:val="00FD2393"/>
    <w:rsid w:val="00FD27EF"/>
    <w:rsid w:val="00FD6178"/>
    <w:rsid w:val="00FE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74968"/>
  <w14:defaultImageDpi w14:val="0"/>
  <w15:docId w15:val="{49AF96B8-C6B4-4FB8-BB98-628BDDA7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adCourierNew12pt">
    <w:name w:val="Laad Courier New 12 pt"/>
    <w:basedOn w:val="Normal"/>
    <w:next w:val="Normal"/>
    <w:uiPriority w:val="99"/>
    <w:rPr>
      <w:rFonts w:ascii="Courier New" w:hAnsi="Courier New"/>
      <w:szCs w:val="20"/>
      <w:lang w:val="et-E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pPr>
      <w:widowControl w:val="0"/>
      <w:snapToGrid w:val="0"/>
      <w:jc w:val="center"/>
    </w:pPr>
    <w:rPr>
      <w:rFonts w:ascii="Courier New" w:hAnsi="Courier New"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pPr>
      <w:ind w:right="-375"/>
    </w:pPr>
    <w:rPr>
      <w:rFonts w:ascii="Courier New" w:hAnsi="Courier New" w:cs="Courier New"/>
      <w:lang w:val="et-E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  <w:rPr>
      <w:lang w:val="et-EE" w:eastAsia="et-E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C57EF2"/>
    <w:pPr>
      <w:spacing w:after="0" w:line="240" w:lineRule="auto"/>
    </w:pPr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E0A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A6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1026</Words>
  <Characters>5954</Characters>
  <Application>Microsoft Office Word</Application>
  <DocSecurity>0</DocSecurity>
  <Lines>49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>Vallavalitsuse eelnõu</vt:lpstr>
    </vt:vector>
  </TitlesOfParts>
  <Company>Hewlett-Packard Company</Company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 Pallase</dc:creator>
  <cp:lastModifiedBy>Ado Pallase</cp:lastModifiedBy>
  <cp:revision>63</cp:revision>
  <cp:lastPrinted>2017-11-13T07:10:00Z</cp:lastPrinted>
  <dcterms:created xsi:type="dcterms:W3CDTF">2023-01-11T11:28:00Z</dcterms:created>
  <dcterms:modified xsi:type="dcterms:W3CDTF">2026-04-20T11:14:00Z</dcterms:modified>
</cp:coreProperties>
</file>